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D5EB4" w14:textId="7E4A347B" w:rsidR="001B5E0A" w:rsidRPr="0048024D" w:rsidRDefault="00FB5E3C" w:rsidP="001B5E0A">
      <w:pPr>
        <w:ind w:left="5245"/>
        <w:rPr>
          <w:i/>
          <w:sz w:val="20"/>
          <w:szCs w:val="20"/>
        </w:rPr>
      </w:pPr>
      <w:r w:rsidRPr="0048024D">
        <w:rPr>
          <w:i/>
          <w:sz w:val="20"/>
          <w:szCs w:val="20"/>
        </w:rPr>
        <w:t xml:space="preserve">Приложение № </w:t>
      </w:r>
      <w:r w:rsidR="002C6E39">
        <w:rPr>
          <w:i/>
          <w:sz w:val="20"/>
          <w:szCs w:val="20"/>
        </w:rPr>
        <w:t>4</w:t>
      </w:r>
      <w:r w:rsidR="001B5E0A" w:rsidRPr="0048024D">
        <w:rPr>
          <w:i/>
          <w:sz w:val="20"/>
          <w:szCs w:val="20"/>
        </w:rPr>
        <w:t xml:space="preserve"> </w:t>
      </w:r>
      <w:r w:rsidRPr="0048024D">
        <w:rPr>
          <w:i/>
          <w:sz w:val="20"/>
          <w:szCs w:val="20"/>
        </w:rPr>
        <w:t xml:space="preserve">к протоколу </w:t>
      </w:r>
    </w:p>
    <w:p w14:paraId="5B98BE99" w14:textId="1408FB40" w:rsidR="00FB5E3C" w:rsidRPr="0048024D" w:rsidRDefault="00FB5E3C" w:rsidP="001B5E0A">
      <w:pPr>
        <w:ind w:left="5245"/>
        <w:rPr>
          <w:i/>
          <w:color w:val="FF0000"/>
          <w:sz w:val="20"/>
          <w:szCs w:val="20"/>
        </w:rPr>
      </w:pPr>
      <w:r w:rsidRPr="0048024D">
        <w:rPr>
          <w:i/>
          <w:sz w:val="20"/>
          <w:szCs w:val="20"/>
        </w:rPr>
        <w:t>Общего собрания членов</w:t>
      </w:r>
      <w:r w:rsidR="001B5E0A" w:rsidRPr="0048024D">
        <w:rPr>
          <w:i/>
          <w:sz w:val="20"/>
          <w:szCs w:val="20"/>
        </w:rPr>
        <w:t xml:space="preserve"> </w:t>
      </w:r>
      <w:r w:rsidRPr="0048024D">
        <w:rPr>
          <w:i/>
          <w:sz w:val="20"/>
          <w:szCs w:val="20"/>
        </w:rPr>
        <w:t>Союза строителей Камчатки</w:t>
      </w:r>
      <w:r w:rsidR="001B5E0A" w:rsidRPr="0048024D">
        <w:rPr>
          <w:i/>
          <w:sz w:val="20"/>
          <w:szCs w:val="20"/>
        </w:rPr>
        <w:t xml:space="preserve"> </w:t>
      </w:r>
      <w:r w:rsidR="00463E41" w:rsidRPr="0048024D">
        <w:rPr>
          <w:i/>
          <w:sz w:val="20"/>
          <w:szCs w:val="20"/>
        </w:rPr>
        <w:t xml:space="preserve">от </w:t>
      </w:r>
      <w:r w:rsidR="001B5E0A" w:rsidRPr="0048024D">
        <w:rPr>
          <w:i/>
          <w:sz w:val="20"/>
          <w:szCs w:val="20"/>
        </w:rPr>
        <w:t>21</w:t>
      </w:r>
      <w:r w:rsidRPr="0048024D">
        <w:rPr>
          <w:i/>
          <w:sz w:val="20"/>
          <w:szCs w:val="20"/>
        </w:rPr>
        <w:t>.</w:t>
      </w:r>
      <w:r w:rsidR="005F367E" w:rsidRPr="0048024D">
        <w:rPr>
          <w:i/>
          <w:sz w:val="20"/>
          <w:szCs w:val="20"/>
        </w:rPr>
        <w:t>0</w:t>
      </w:r>
      <w:r w:rsidR="001B5E0A" w:rsidRPr="0048024D">
        <w:rPr>
          <w:i/>
          <w:sz w:val="20"/>
          <w:szCs w:val="20"/>
        </w:rPr>
        <w:t>2</w:t>
      </w:r>
      <w:r w:rsidRPr="0048024D">
        <w:rPr>
          <w:i/>
          <w:sz w:val="20"/>
          <w:szCs w:val="20"/>
        </w:rPr>
        <w:t>.</w:t>
      </w:r>
      <w:r w:rsidRPr="00765AC8">
        <w:rPr>
          <w:i/>
          <w:sz w:val="20"/>
          <w:szCs w:val="20"/>
        </w:rPr>
        <w:t>20</w:t>
      </w:r>
      <w:r w:rsidR="005F367E" w:rsidRPr="00765AC8">
        <w:rPr>
          <w:i/>
          <w:sz w:val="20"/>
          <w:szCs w:val="20"/>
        </w:rPr>
        <w:t>2</w:t>
      </w:r>
      <w:r w:rsidR="001B5E0A" w:rsidRPr="00765AC8">
        <w:rPr>
          <w:i/>
          <w:sz w:val="20"/>
          <w:szCs w:val="20"/>
        </w:rPr>
        <w:t>4</w:t>
      </w:r>
      <w:r w:rsidRPr="00765AC8">
        <w:rPr>
          <w:i/>
          <w:sz w:val="20"/>
          <w:szCs w:val="20"/>
        </w:rPr>
        <w:t xml:space="preserve"> г. № </w:t>
      </w:r>
      <w:r w:rsidR="005F367E" w:rsidRPr="00765AC8">
        <w:rPr>
          <w:i/>
          <w:sz w:val="20"/>
          <w:szCs w:val="20"/>
        </w:rPr>
        <w:t>3</w:t>
      </w:r>
      <w:r w:rsidR="00765AC8" w:rsidRPr="00765AC8">
        <w:rPr>
          <w:i/>
          <w:sz w:val="20"/>
          <w:szCs w:val="20"/>
        </w:rPr>
        <w:t>5</w:t>
      </w:r>
    </w:p>
    <w:p w14:paraId="0DD4CB7A" w14:textId="77777777" w:rsidR="00FB5E3C" w:rsidRPr="00D8772D" w:rsidRDefault="00FB5E3C" w:rsidP="00895907">
      <w:pPr>
        <w:jc w:val="center"/>
        <w:rPr>
          <w:b/>
          <w:sz w:val="32"/>
          <w:szCs w:val="32"/>
        </w:rPr>
      </w:pPr>
    </w:p>
    <w:p w14:paraId="378EBD45" w14:textId="77777777" w:rsidR="00895907" w:rsidRPr="00D8772D" w:rsidRDefault="00895907" w:rsidP="00895907">
      <w:pPr>
        <w:jc w:val="center"/>
        <w:rPr>
          <w:b/>
          <w:sz w:val="32"/>
          <w:szCs w:val="32"/>
        </w:rPr>
      </w:pPr>
      <w:r w:rsidRPr="00D8772D">
        <w:rPr>
          <w:b/>
          <w:sz w:val="32"/>
          <w:szCs w:val="32"/>
        </w:rPr>
        <w:t>Союз «Саморегулируемая организация строителей Камчатки»</w:t>
      </w:r>
    </w:p>
    <w:p w14:paraId="79FFD183" w14:textId="77777777" w:rsidR="00895907" w:rsidRPr="00D8772D" w:rsidRDefault="00895907" w:rsidP="00895907">
      <w:pPr>
        <w:jc w:val="center"/>
        <w:rPr>
          <w:b/>
          <w:sz w:val="32"/>
          <w:szCs w:val="32"/>
        </w:rPr>
      </w:pPr>
      <w:r w:rsidRPr="00D8772D">
        <w:rPr>
          <w:b/>
          <w:sz w:val="32"/>
          <w:szCs w:val="32"/>
        </w:rPr>
        <w:t>(Союз строителей Камчатки)</w:t>
      </w:r>
    </w:p>
    <w:p w14:paraId="66157970" w14:textId="77777777" w:rsidR="00895907" w:rsidRPr="00D8772D" w:rsidRDefault="00895907" w:rsidP="00895907">
      <w:pPr>
        <w:shd w:val="clear" w:color="auto" w:fill="FFFFFF"/>
        <w:spacing w:line="240" w:lineRule="atLeast"/>
        <w:jc w:val="both"/>
        <w:rPr>
          <w:spacing w:val="-11"/>
        </w:rPr>
      </w:pP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p>
    <w:p w14:paraId="60E0986D" w14:textId="77777777" w:rsidR="00895907" w:rsidRPr="00D8772D" w:rsidRDefault="00895907" w:rsidP="00895907">
      <w:pPr>
        <w:shd w:val="clear" w:color="auto" w:fill="FFFFFF"/>
        <w:spacing w:before="91" w:line="274" w:lineRule="exact"/>
        <w:ind w:right="48"/>
        <w:jc w:val="both"/>
        <w:rPr>
          <w:spacing w:val="-11"/>
        </w:rPr>
      </w:pPr>
    </w:p>
    <w:p w14:paraId="2344662A" w14:textId="77777777" w:rsidR="00895907" w:rsidRPr="00D8772D" w:rsidRDefault="00895907" w:rsidP="00895907">
      <w:pPr>
        <w:shd w:val="clear" w:color="auto" w:fill="FFFFFF"/>
        <w:jc w:val="both"/>
        <w:rPr>
          <w:spacing w:val="-11"/>
          <w:sz w:val="16"/>
          <w:szCs w:val="16"/>
        </w:rPr>
      </w:pP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p>
    <w:p w14:paraId="12102790" w14:textId="77777777" w:rsidR="00895907" w:rsidRPr="00D8772D" w:rsidRDefault="00895907" w:rsidP="00895907">
      <w:pPr>
        <w:shd w:val="clear" w:color="auto" w:fill="FFFFFF"/>
        <w:jc w:val="both"/>
        <w:rPr>
          <w:spacing w:val="-11"/>
          <w:sz w:val="16"/>
          <w:szCs w:val="16"/>
        </w:rPr>
      </w:pPr>
    </w:p>
    <w:p w14:paraId="10CA6BAC" w14:textId="77777777" w:rsidR="00895907" w:rsidRPr="00D8772D" w:rsidRDefault="00895907" w:rsidP="00895907">
      <w:pPr>
        <w:shd w:val="clear" w:color="auto" w:fill="FFFFFF"/>
        <w:jc w:val="both"/>
        <w:rPr>
          <w:spacing w:val="-10"/>
          <w:sz w:val="16"/>
          <w:szCs w:val="16"/>
        </w:rPr>
      </w:pPr>
    </w:p>
    <w:p w14:paraId="40916D57" w14:textId="77777777" w:rsidR="00895907" w:rsidRPr="00D8772D" w:rsidRDefault="00895907" w:rsidP="00895907">
      <w:pPr>
        <w:pStyle w:val="a4"/>
        <w:tabs>
          <w:tab w:val="left" w:pos="6480"/>
        </w:tabs>
        <w:jc w:val="both"/>
        <w:rPr>
          <w:rFonts w:ascii="Times New Roman" w:eastAsia="Arial Unicode MS" w:hAnsi="Times New Roman" w:cs="Arial"/>
          <w:bCs/>
          <w:sz w:val="24"/>
          <w:szCs w:val="24"/>
        </w:rPr>
      </w:pPr>
    </w:p>
    <w:p w14:paraId="261C83DD" w14:textId="77777777" w:rsidR="00895907" w:rsidRPr="00D8772D" w:rsidRDefault="00895907" w:rsidP="00895907">
      <w:pPr>
        <w:pStyle w:val="a4"/>
        <w:tabs>
          <w:tab w:val="left" w:pos="6480"/>
        </w:tabs>
        <w:ind w:left="360"/>
        <w:jc w:val="both"/>
        <w:rPr>
          <w:rFonts w:ascii="Times New Roman" w:eastAsia="Arial Unicode MS" w:hAnsi="Times New Roman" w:cs="Arial"/>
          <w:b/>
          <w:bCs/>
          <w:sz w:val="24"/>
          <w:szCs w:val="24"/>
        </w:rPr>
      </w:pPr>
    </w:p>
    <w:p w14:paraId="2EFB8649" w14:textId="77777777" w:rsidR="00895907" w:rsidRPr="00D8772D" w:rsidRDefault="00895907" w:rsidP="00895907">
      <w:pPr>
        <w:tabs>
          <w:tab w:val="left" w:pos="6480"/>
        </w:tabs>
        <w:jc w:val="center"/>
        <w:rPr>
          <w:rFonts w:cs="Arial"/>
          <w:b/>
          <w:bCs/>
        </w:rPr>
      </w:pPr>
    </w:p>
    <w:p w14:paraId="025B5F90" w14:textId="77777777" w:rsidR="00895907" w:rsidRPr="00D8772D" w:rsidRDefault="00895907" w:rsidP="00895907">
      <w:pPr>
        <w:tabs>
          <w:tab w:val="left" w:pos="6480"/>
        </w:tabs>
        <w:jc w:val="center"/>
        <w:rPr>
          <w:rFonts w:cs="Arial"/>
          <w:b/>
          <w:bCs/>
          <w:sz w:val="36"/>
          <w:szCs w:val="36"/>
        </w:rPr>
      </w:pPr>
    </w:p>
    <w:p w14:paraId="066DBDE8" w14:textId="77777777" w:rsidR="00895907" w:rsidRPr="00D8772D" w:rsidRDefault="00895907" w:rsidP="00895907">
      <w:pPr>
        <w:tabs>
          <w:tab w:val="left" w:pos="6480"/>
        </w:tabs>
        <w:jc w:val="center"/>
        <w:rPr>
          <w:rFonts w:cs="Arial"/>
          <w:b/>
          <w:bCs/>
          <w:sz w:val="36"/>
          <w:szCs w:val="36"/>
        </w:rPr>
      </w:pPr>
    </w:p>
    <w:p w14:paraId="3B1B0F4D" w14:textId="77777777" w:rsidR="00895907" w:rsidRPr="00D8772D" w:rsidRDefault="00895907" w:rsidP="00895907">
      <w:pPr>
        <w:tabs>
          <w:tab w:val="left" w:pos="6480"/>
        </w:tabs>
        <w:rPr>
          <w:rFonts w:cs="Arial"/>
          <w:b/>
          <w:bCs/>
          <w:sz w:val="36"/>
          <w:szCs w:val="36"/>
        </w:rPr>
      </w:pPr>
    </w:p>
    <w:p w14:paraId="1826D947" w14:textId="77777777" w:rsidR="00895907" w:rsidRPr="00D8772D" w:rsidRDefault="00895907" w:rsidP="00895907">
      <w:pPr>
        <w:tabs>
          <w:tab w:val="left" w:pos="6480"/>
        </w:tabs>
        <w:rPr>
          <w:rFonts w:cs="Arial"/>
          <w:b/>
          <w:bCs/>
          <w:sz w:val="36"/>
          <w:szCs w:val="36"/>
        </w:rPr>
      </w:pPr>
    </w:p>
    <w:p w14:paraId="256A3AF5" w14:textId="77777777" w:rsidR="00895907" w:rsidRPr="00D8772D" w:rsidRDefault="00895907" w:rsidP="00895907">
      <w:pPr>
        <w:tabs>
          <w:tab w:val="left" w:pos="6480"/>
        </w:tabs>
        <w:rPr>
          <w:rFonts w:cs="Arial"/>
          <w:b/>
          <w:bCs/>
          <w:sz w:val="36"/>
          <w:szCs w:val="36"/>
        </w:rPr>
      </w:pPr>
    </w:p>
    <w:p w14:paraId="77648B63" w14:textId="77777777" w:rsidR="00895907" w:rsidRPr="00D8772D" w:rsidRDefault="00895907" w:rsidP="00895907">
      <w:pPr>
        <w:tabs>
          <w:tab w:val="left" w:pos="6480"/>
        </w:tabs>
        <w:rPr>
          <w:rFonts w:cs="Arial"/>
          <w:b/>
          <w:bCs/>
          <w:sz w:val="36"/>
          <w:szCs w:val="36"/>
        </w:rPr>
      </w:pPr>
    </w:p>
    <w:p w14:paraId="6744529E" w14:textId="77777777" w:rsidR="0075198C" w:rsidRPr="00D8772D" w:rsidRDefault="0075198C" w:rsidP="00895907">
      <w:pPr>
        <w:tabs>
          <w:tab w:val="left" w:pos="6480"/>
        </w:tabs>
        <w:rPr>
          <w:rFonts w:cs="Arial"/>
          <w:b/>
          <w:bCs/>
          <w:sz w:val="36"/>
          <w:szCs w:val="36"/>
        </w:rPr>
      </w:pPr>
    </w:p>
    <w:p w14:paraId="432268C4" w14:textId="77777777" w:rsidR="0075198C" w:rsidRPr="00D8772D" w:rsidRDefault="0075198C" w:rsidP="00895907">
      <w:pPr>
        <w:tabs>
          <w:tab w:val="left" w:pos="6480"/>
        </w:tabs>
        <w:rPr>
          <w:rFonts w:cs="Arial"/>
          <w:b/>
          <w:bCs/>
          <w:sz w:val="36"/>
          <w:szCs w:val="36"/>
        </w:rPr>
      </w:pPr>
    </w:p>
    <w:p w14:paraId="1A19FA3A" w14:textId="77777777" w:rsidR="00895907" w:rsidRPr="00D8772D" w:rsidRDefault="00895907" w:rsidP="004953CA">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 xml:space="preserve"> Положени</w:t>
      </w:r>
      <w:r w:rsidR="00FB5E3C" w:rsidRPr="00D8772D">
        <w:rPr>
          <w:rFonts w:ascii="Times New Roman" w:hAnsi="Times New Roman" w:cs="Arial"/>
          <w:b/>
          <w:bCs/>
          <w:sz w:val="36"/>
          <w:szCs w:val="36"/>
        </w:rPr>
        <w:t>е</w:t>
      </w:r>
      <w:r w:rsidRPr="00D8772D">
        <w:rPr>
          <w:rFonts w:ascii="Times New Roman" w:hAnsi="Times New Roman" w:cs="Arial"/>
          <w:b/>
          <w:bCs/>
          <w:sz w:val="36"/>
          <w:szCs w:val="36"/>
        </w:rPr>
        <w:t xml:space="preserve"> </w:t>
      </w:r>
    </w:p>
    <w:p w14:paraId="71A1406F" w14:textId="77777777" w:rsidR="001E20E0" w:rsidRPr="00D8772D" w:rsidRDefault="00895907" w:rsidP="00895907">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 xml:space="preserve">о компенсационном фонде </w:t>
      </w:r>
      <w:r w:rsidR="00DA197A" w:rsidRPr="00D8772D">
        <w:rPr>
          <w:rFonts w:ascii="Times New Roman" w:hAnsi="Times New Roman" w:cs="Arial"/>
          <w:b/>
          <w:bCs/>
          <w:sz w:val="36"/>
          <w:szCs w:val="36"/>
        </w:rPr>
        <w:t>возмещения вреда</w:t>
      </w:r>
      <w:r w:rsidR="001E20E0" w:rsidRPr="00D8772D">
        <w:rPr>
          <w:rFonts w:ascii="Times New Roman" w:hAnsi="Times New Roman" w:cs="Arial"/>
          <w:b/>
          <w:bCs/>
          <w:sz w:val="36"/>
          <w:szCs w:val="36"/>
        </w:rPr>
        <w:t xml:space="preserve"> </w:t>
      </w:r>
    </w:p>
    <w:p w14:paraId="5231D976" w14:textId="77777777" w:rsidR="00895907" w:rsidRPr="00D8772D" w:rsidRDefault="001310DE" w:rsidP="00895907">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Союза строителей Камчатки</w:t>
      </w:r>
    </w:p>
    <w:p w14:paraId="5D705683" w14:textId="58B9AD5A" w:rsidR="00895907" w:rsidRPr="00D8772D" w:rsidRDefault="00FB5E3C" w:rsidP="00111C19">
      <w:pPr>
        <w:pStyle w:val="a4"/>
        <w:tabs>
          <w:tab w:val="left" w:pos="6480"/>
        </w:tabs>
        <w:jc w:val="center"/>
        <w:rPr>
          <w:rFonts w:ascii="Times New Roman" w:hAnsi="Times New Roman" w:cs="Arial"/>
          <w:bCs/>
          <w:sz w:val="24"/>
          <w:szCs w:val="24"/>
        </w:rPr>
      </w:pPr>
      <w:r w:rsidRPr="00D8772D">
        <w:rPr>
          <w:rFonts w:ascii="Times New Roman" w:hAnsi="Times New Roman" w:cs="Arial"/>
          <w:bCs/>
          <w:sz w:val="24"/>
          <w:szCs w:val="24"/>
        </w:rPr>
        <w:t>(утверждено Общим собранием членов 28.02.2017 г., в редакции от 15.03.2018 г.</w:t>
      </w:r>
      <w:r w:rsidR="00463E41" w:rsidRPr="00D8772D">
        <w:rPr>
          <w:rFonts w:ascii="Times New Roman" w:hAnsi="Times New Roman" w:cs="Arial"/>
          <w:bCs/>
          <w:sz w:val="24"/>
          <w:szCs w:val="24"/>
        </w:rPr>
        <w:t>, 17.12.2018 г</w:t>
      </w:r>
      <w:r w:rsidR="00463E41" w:rsidRPr="00950681">
        <w:rPr>
          <w:rFonts w:ascii="Times New Roman" w:hAnsi="Times New Roman" w:cs="Arial"/>
          <w:b/>
          <w:sz w:val="24"/>
          <w:szCs w:val="24"/>
        </w:rPr>
        <w:t>.</w:t>
      </w:r>
      <w:r w:rsidR="005F367E" w:rsidRPr="00950681">
        <w:rPr>
          <w:rFonts w:ascii="Times New Roman" w:hAnsi="Times New Roman" w:cs="Arial"/>
          <w:b/>
          <w:sz w:val="24"/>
          <w:szCs w:val="24"/>
        </w:rPr>
        <w:t xml:space="preserve">, </w:t>
      </w:r>
      <w:r w:rsidR="005F367E" w:rsidRPr="001B5E0A">
        <w:rPr>
          <w:rFonts w:ascii="Times New Roman" w:hAnsi="Times New Roman" w:cs="Arial"/>
          <w:bCs/>
          <w:sz w:val="24"/>
          <w:szCs w:val="24"/>
        </w:rPr>
        <w:t>2</w:t>
      </w:r>
      <w:r w:rsidR="00971A8A" w:rsidRPr="001B5E0A">
        <w:rPr>
          <w:rFonts w:ascii="Times New Roman" w:hAnsi="Times New Roman" w:cs="Arial"/>
          <w:bCs/>
          <w:sz w:val="24"/>
          <w:szCs w:val="24"/>
        </w:rPr>
        <w:t>3</w:t>
      </w:r>
      <w:r w:rsidR="005F367E" w:rsidRPr="001B5E0A">
        <w:rPr>
          <w:rFonts w:ascii="Times New Roman" w:hAnsi="Times New Roman" w:cs="Arial"/>
          <w:bCs/>
          <w:sz w:val="24"/>
          <w:szCs w:val="24"/>
        </w:rPr>
        <w:t>.03.2022 г.</w:t>
      </w:r>
      <w:r w:rsidR="001B5E0A" w:rsidRPr="001B5E0A">
        <w:rPr>
          <w:rFonts w:ascii="Times New Roman" w:hAnsi="Times New Roman" w:cs="Arial"/>
          <w:bCs/>
          <w:sz w:val="24"/>
          <w:szCs w:val="24"/>
        </w:rPr>
        <w:t>,</w:t>
      </w:r>
      <w:r w:rsidR="001B5E0A">
        <w:rPr>
          <w:rFonts w:ascii="Times New Roman" w:hAnsi="Times New Roman" w:cs="Arial"/>
          <w:b/>
          <w:sz w:val="24"/>
          <w:szCs w:val="24"/>
        </w:rPr>
        <w:t xml:space="preserve"> </w:t>
      </w:r>
      <w:r w:rsidR="001B5E0A" w:rsidRPr="0048024D">
        <w:rPr>
          <w:rFonts w:ascii="Times New Roman" w:hAnsi="Times New Roman" w:cs="Arial"/>
          <w:bCs/>
          <w:sz w:val="24"/>
          <w:szCs w:val="24"/>
        </w:rPr>
        <w:t>21.02.2024 г.</w:t>
      </w:r>
      <w:r w:rsidRPr="0048024D">
        <w:rPr>
          <w:rFonts w:ascii="Times New Roman" w:hAnsi="Times New Roman" w:cs="Arial"/>
          <w:bCs/>
          <w:sz w:val="24"/>
          <w:szCs w:val="24"/>
        </w:rPr>
        <w:t>)</w:t>
      </w:r>
      <w:r w:rsidRPr="00D8772D">
        <w:rPr>
          <w:rFonts w:ascii="Times New Roman" w:hAnsi="Times New Roman" w:cs="Arial"/>
          <w:bCs/>
          <w:sz w:val="24"/>
          <w:szCs w:val="24"/>
        </w:rPr>
        <w:t xml:space="preserve">  </w:t>
      </w:r>
    </w:p>
    <w:p w14:paraId="39B3C6D7" w14:textId="77777777" w:rsidR="00895907" w:rsidRPr="00D8772D" w:rsidRDefault="00895907" w:rsidP="00895907">
      <w:pPr>
        <w:pStyle w:val="a4"/>
        <w:tabs>
          <w:tab w:val="left" w:pos="6480"/>
        </w:tabs>
        <w:ind w:left="360"/>
        <w:jc w:val="center"/>
        <w:rPr>
          <w:rFonts w:ascii="Times New Roman" w:hAnsi="Times New Roman" w:cs="Arial"/>
          <w:b/>
          <w:bCs/>
          <w:sz w:val="40"/>
          <w:szCs w:val="40"/>
        </w:rPr>
      </w:pPr>
    </w:p>
    <w:p w14:paraId="40E00B7C" w14:textId="77777777" w:rsidR="00895907" w:rsidRPr="00D8772D" w:rsidRDefault="00895907" w:rsidP="00895907">
      <w:pPr>
        <w:pStyle w:val="a4"/>
        <w:tabs>
          <w:tab w:val="left" w:pos="6480"/>
        </w:tabs>
        <w:ind w:left="360"/>
        <w:jc w:val="center"/>
        <w:rPr>
          <w:rFonts w:ascii="Times New Roman" w:eastAsia="Arial Unicode MS" w:hAnsi="Times New Roman" w:cs="Arial"/>
          <w:b/>
          <w:bCs/>
          <w:sz w:val="24"/>
          <w:szCs w:val="24"/>
        </w:rPr>
      </w:pPr>
    </w:p>
    <w:p w14:paraId="6E2564AB" w14:textId="77777777" w:rsidR="00895907" w:rsidRPr="00D8772D" w:rsidRDefault="00895907" w:rsidP="00895907">
      <w:pPr>
        <w:tabs>
          <w:tab w:val="left" w:pos="6480"/>
        </w:tabs>
        <w:ind w:firstLine="284"/>
        <w:jc w:val="center"/>
        <w:rPr>
          <w:rFonts w:cs="Arial"/>
          <w:b/>
        </w:rPr>
      </w:pPr>
    </w:p>
    <w:p w14:paraId="2B93DF0C" w14:textId="77777777" w:rsidR="00895907" w:rsidRPr="00D8772D" w:rsidRDefault="00895907" w:rsidP="00895907">
      <w:pPr>
        <w:tabs>
          <w:tab w:val="left" w:pos="6480"/>
        </w:tabs>
        <w:ind w:firstLine="284"/>
        <w:jc w:val="both"/>
        <w:rPr>
          <w:b/>
        </w:rPr>
      </w:pPr>
    </w:p>
    <w:p w14:paraId="62E08AA0" w14:textId="77777777" w:rsidR="00895907" w:rsidRPr="00D8772D" w:rsidRDefault="00895907" w:rsidP="00895907">
      <w:pPr>
        <w:tabs>
          <w:tab w:val="left" w:pos="6480"/>
        </w:tabs>
        <w:ind w:firstLine="284"/>
        <w:jc w:val="both"/>
        <w:rPr>
          <w:b/>
        </w:rPr>
      </w:pPr>
    </w:p>
    <w:p w14:paraId="5B330FF6" w14:textId="77777777" w:rsidR="00895907" w:rsidRPr="00D8772D" w:rsidRDefault="00895907" w:rsidP="00895907">
      <w:pPr>
        <w:tabs>
          <w:tab w:val="left" w:pos="6480"/>
        </w:tabs>
        <w:ind w:firstLine="284"/>
        <w:jc w:val="both"/>
        <w:rPr>
          <w:b/>
        </w:rPr>
      </w:pPr>
    </w:p>
    <w:p w14:paraId="50F84987" w14:textId="77777777" w:rsidR="00895907" w:rsidRPr="00D8772D" w:rsidRDefault="00895907" w:rsidP="00895907">
      <w:pPr>
        <w:tabs>
          <w:tab w:val="left" w:pos="6480"/>
        </w:tabs>
        <w:ind w:firstLine="284"/>
        <w:jc w:val="both"/>
        <w:rPr>
          <w:b/>
        </w:rPr>
      </w:pPr>
    </w:p>
    <w:p w14:paraId="60298EDE" w14:textId="77777777" w:rsidR="00895907" w:rsidRPr="00D8772D" w:rsidRDefault="00895907" w:rsidP="00895907">
      <w:pPr>
        <w:tabs>
          <w:tab w:val="left" w:pos="6480"/>
        </w:tabs>
        <w:ind w:firstLine="284"/>
        <w:jc w:val="both"/>
        <w:rPr>
          <w:b/>
        </w:rPr>
      </w:pPr>
    </w:p>
    <w:p w14:paraId="355AB7C9" w14:textId="77777777" w:rsidR="00895907" w:rsidRPr="00D8772D" w:rsidRDefault="00895907" w:rsidP="00895907">
      <w:pPr>
        <w:tabs>
          <w:tab w:val="left" w:pos="6480"/>
        </w:tabs>
        <w:ind w:firstLine="284"/>
        <w:jc w:val="both"/>
        <w:rPr>
          <w:b/>
        </w:rPr>
      </w:pPr>
    </w:p>
    <w:p w14:paraId="74496B64" w14:textId="77777777" w:rsidR="00895907" w:rsidRPr="00D8772D" w:rsidRDefault="00895907" w:rsidP="00895907">
      <w:pPr>
        <w:tabs>
          <w:tab w:val="left" w:pos="6480"/>
        </w:tabs>
        <w:ind w:firstLine="284"/>
        <w:jc w:val="both"/>
        <w:rPr>
          <w:b/>
        </w:rPr>
      </w:pPr>
    </w:p>
    <w:p w14:paraId="3FA9BF35" w14:textId="77777777" w:rsidR="00895907" w:rsidRPr="00D8772D" w:rsidRDefault="00895907" w:rsidP="00895907">
      <w:pPr>
        <w:tabs>
          <w:tab w:val="left" w:pos="6480"/>
        </w:tabs>
        <w:ind w:firstLine="284"/>
        <w:jc w:val="both"/>
        <w:rPr>
          <w:b/>
        </w:rPr>
      </w:pPr>
    </w:p>
    <w:p w14:paraId="6E193309" w14:textId="77777777" w:rsidR="00895907" w:rsidRPr="00D8772D" w:rsidRDefault="00895907" w:rsidP="00895907">
      <w:pPr>
        <w:tabs>
          <w:tab w:val="left" w:pos="6480"/>
        </w:tabs>
        <w:ind w:firstLine="284"/>
        <w:jc w:val="both"/>
        <w:rPr>
          <w:b/>
        </w:rPr>
      </w:pPr>
    </w:p>
    <w:p w14:paraId="57C7D7DB" w14:textId="77777777" w:rsidR="00895907" w:rsidRPr="00D8772D" w:rsidRDefault="00895907" w:rsidP="00895907">
      <w:pPr>
        <w:tabs>
          <w:tab w:val="left" w:pos="6480"/>
        </w:tabs>
        <w:ind w:firstLine="284"/>
        <w:jc w:val="both"/>
        <w:rPr>
          <w:b/>
        </w:rPr>
      </w:pPr>
    </w:p>
    <w:p w14:paraId="28B0C281" w14:textId="77777777" w:rsidR="00895907" w:rsidRPr="00D8772D" w:rsidRDefault="00895907" w:rsidP="00895907">
      <w:pPr>
        <w:tabs>
          <w:tab w:val="left" w:pos="6480"/>
        </w:tabs>
        <w:rPr>
          <w:b/>
        </w:rPr>
      </w:pPr>
    </w:p>
    <w:p w14:paraId="20228F74" w14:textId="77777777" w:rsidR="00895907" w:rsidRPr="00D8772D" w:rsidRDefault="00895907" w:rsidP="00895907">
      <w:pPr>
        <w:tabs>
          <w:tab w:val="left" w:pos="6480"/>
        </w:tabs>
        <w:rPr>
          <w:b/>
          <w:spacing w:val="-11"/>
          <w:sz w:val="32"/>
          <w:szCs w:val="32"/>
        </w:rPr>
      </w:pPr>
    </w:p>
    <w:p w14:paraId="68E61EA5" w14:textId="77777777" w:rsidR="00FB5E3C" w:rsidRPr="00D8772D" w:rsidRDefault="00FB5E3C" w:rsidP="00895907">
      <w:pPr>
        <w:tabs>
          <w:tab w:val="left" w:pos="6480"/>
        </w:tabs>
        <w:rPr>
          <w:b/>
          <w:spacing w:val="-11"/>
          <w:sz w:val="32"/>
          <w:szCs w:val="32"/>
        </w:rPr>
      </w:pPr>
    </w:p>
    <w:p w14:paraId="5F32810C" w14:textId="77777777" w:rsidR="0019356A" w:rsidRPr="00D8772D" w:rsidRDefault="0019356A" w:rsidP="00895907">
      <w:pPr>
        <w:tabs>
          <w:tab w:val="left" w:pos="6480"/>
        </w:tabs>
        <w:rPr>
          <w:b/>
          <w:spacing w:val="-11"/>
          <w:sz w:val="32"/>
          <w:szCs w:val="32"/>
        </w:rPr>
      </w:pPr>
    </w:p>
    <w:p w14:paraId="2F8D92C9" w14:textId="77777777" w:rsidR="0019356A" w:rsidRDefault="0019356A" w:rsidP="00895907">
      <w:pPr>
        <w:tabs>
          <w:tab w:val="left" w:pos="6480"/>
        </w:tabs>
        <w:rPr>
          <w:b/>
          <w:spacing w:val="-11"/>
          <w:sz w:val="32"/>
          <w:szCs w:val="32"/>
        </w:rPr>
      </w:pPr>
    </w:p>
    <w:p w14:paraId="4873AA99" w14:textId="77777777" w:rsidR="001B5E0A" w:rsidRPr="00D8772D" w:rsidRDefault="001B5E0A" w:rsidP="00895907">
      <w:pPr>
        <w:tabs>
          <w:tab w:val="left" w:pos="6480"/>
        </w:tabs>
        <w:rPr>
          <w:b/>
          <w:spacing w:val="-11"/>
          <w:sz w:val="32"/>
          <w:szCs w:val="32"/>
        </w:rPr>
      </w:pPr>
    </w:p>
    <w:p w14:paraId="2110402D" w14:textId="188C1B71" w:rsidR="00895907" w:rsidRPr="00D8772D" w:rsidRDefault="00950681" w:rsidP="00950681">
      <w:pPr>
        <w:tabs>
          <w:tab w:val="left" w:pos="6480"/>
        </w:tabs>
        <w:rPr>
          <w:b/>
          <w:spacing w:val="-11"/>
          <w:sz w:val="28"/>
          <w:szCs w:val="28"/>
        </w:rPr>
      </w:pPr>
      <w:r>
        <w:rPr>
          <w:b/>
          <w:spacing w:val="-11"/>
          <w:sz w:val="32"/>
          <w:szCs w:val="32"/>
        </w:rPr>
        <w:t xml:space="preserve">                                       </w:t>
      </w:r>
      <w:r w:rsidR="00895907" w:rsidRPr="00D8772D">
        <w:rPr>
          <w:b/>
          <w:spacing w:val="-11"/>
          <w:sz w:val="28"/>
          <w:szCs w:val="28"/>
        </w:rPr>
        <w:t>г. Петропавловск</w:t>
      </w:r>
      <w:r w:rsidR="00895907" w:rsidRPr="00D8772D">
        <w:rPr>
          <w:spacing w:val="-11"/>
          <w:sz w:val="28"/>
          <w:szCs w:val="28"/>
        </w:rPr>
        <w:t>-</w:t>
      </w:r>
      <w:r w:rsidR="00895907" w:rsidRPr="00D8772D">
        <w:rPr>
          <w:b/>
          <w:spacing w:val="-11"/>
          <w:sz w:val="28"/>
          <w:szCs w:val="28"/>
        </w:rPr>
        <w:t>Камчатский</w:t>
      </w:r>
    </w:p>
    <w:p w14:paraId="077ACDC7" w14:textId="39481B04" w:rsidR="00895907" w:rsidRPr="0048024D" w:rsidRDefault="00DA197A" w:rsidP="00895907">
      <w:pPr>
        <w:tabs>
          <w:tab w:val="left" w:pos="6480"/>
        </w:tabs>
        <w:jc w:val="center"/>
        <w:rPr>
          <w:b/>
          <w:sz w:val="28"/>
          <w:szCs w:val="28"/>
        </w:rPr>
      </w:pPr>
      <w:r w:rsidRPr="0048024D">
        <w:rPr>
          <w:b/>
          <w:sz w:val="28"/>
          <w:szCs w:val="28"/>
        </w:rPr>
        <w:t>20</w:t>
      </w:r>
      <w:r w:rsidR="00A71844" w:rsidRPr="0048024D">
        <w:rPr>
          <w:b/>
          <w:sz w:val="28"/>
          <w:szCs w:val="28"/>
          <w:lang w:val="en-US"/>
        </w:rPr>
        <w:t>2</w:t>
      </w:r>
      <w:r w:rsidR="001B5E0A" w:rsidRPr="0048024D">
        <w:rPr>
          <w:b/>
          <w:sz w:val="28"/>
          <w:szCs w:val="28"/>
        </w:rPr>
        <w:t>4</w:t>
      </w:r>
      <w:r w:rsidR="00895907" w:rsidRPr="0048024D">
        <w:rPr>
          <w:b/>
          <w:sz w:val="28"/>
          <w:szCs w:val="28"/>
        </w:rPr>
        <w:t xml:space="preserve"> г.</w:t>
      </w:r>
    </w:p>
    <w:p w14:paraId="0D34ED17" w14:textId="77777777" w:rsidR="00FB5E3C" w:rsidRPr="00D8772D" w:rsidRDefault="00FB5E3C" w:rsidP="00895907">
      <w:pPr>
        <w:tabs>
          <w:tab w:val="left" w:pos="6480"/>
        </w:tabs>
        <w:jc w:val="center"/>
        <w:rPr>
          <w:b/>
          <w:sz w:val="28"/>
          <w:szCs w:val="28"/>
        </w:rPr>
      </w:pPr>
    </w:p>
    <w:p w14:paraId="42783BC2" w14:textId="77777777" w:rsidR="009D4EB4" w:rsidRPr="00D8772D" w:rsidRDefault="009D4EB4" w:rsidP="009D4EB4">
      <w:pPr>
        <w:pStyle w:val="a3"/>
        <w:numPr>
          <w:ilvl w:val="0"/>
          <w:numId w:val="3"/>
        </w:numPr>
        <w:spacing w:before="0" w:beforeAutospacing="0" w:after="0" w:afterAutospacing="0"/>
        <w:jc w:val="center"/>
        <w:rPr>
          <w:b/>
        </w:rPr>
      </w:pPr>
      <w:r w:rsidRPr="00D8772D">
        <w:rPr>
          <w:b/>
        </w:rPr>
        <w:t xml:space="preserve">Сфера применения настоящего Положения. </w:t>
      </w:r>
    </w:p>
    <w:p w14:paraId="1999685B" w14:textId="77777777" w:rsidR="009D4EB4" w:rsidRPr="00D8772D" w:rsidRDefault="009D4EB4" w:rsidP="009D4EB4">
      <w:pPr>
        <w:pStyle w:val="a3"/>
        <w:spacing w:before="0" w:beforeAutospacing="0" w:after="0" w:afterAutospacing="0"/>
        <w:jc w:val="center"/>
        <w:rPr>
          <w:b/>
        </w:rPr>
      </w:pPr>
    </w:p>
    <w:p w14:paraId="2D452D99" w14:textId="77777777" w:rsidR="009D4EB4" w:rsidRPr="00D8772D" w:rsidRDefault="009D4EB4" w:rsidP="009D4EB4">
      <w:pPr>
        <w:pStyle w:val="a3"/>
        <w:spacing w:before="0" w:beforeAutospacing="0" w:after="0" w:afterAutospacing="0"/>
        <w:ind w:firstLine="720"/>
        <w:jc w:val="both"/>
      </w:pPr>
      <w:r w:rsidRPr="00D8772D">
        <w:rPr>
          <w:b/>
        </w:rPr>
        <w:t>1.1.</w:t>
      </w:r>
      <w:r w:rsidRPr="00D8772D">
        <w:t xml:space="preserve"> Настоящее Положение регулирует вопросы создания, размещения, и использования компенсационного фонда возмещения вреда Союза «Саморегулируемая о</w:t>
      </w:r>
      <w:r w:rsidR="004953CA" w:rsidRPr="00D8772D">
        <w:t>рганизация строителей Камчатки».</w:t>
      </w:r>
    </w:p>
    <w:p w14:paraId="51F30572" w14:textId="77777777" w:rsidR="009D4EB4" w:rsidRPr="00D8772D" w:rsidRDefault="009D4EB4" w:rsidP="009D4EB4">
      <w:pPr>
        <w:pStyle w:val="a3"/>
        <w:spacing w:before="0" w:beforeAutospacing="0" w:after="0" w:afterAutospacing="0"/>
        <w:ind w:firstLine="720"/>
        <w:jc w:val="both"/>
      </w:pPr>
    </w:p>
    <w:p w14:paraId="7324CF76" w14:textId="77777777" w:rsidR="009D4EB4" w:rsidRPr="00D8772D" w:rsidRDefault="009D4EB4" w:rsidP="009D4EB4">
      <w:pPr>
        <w:pStyle w:val="a3"/>
        <w:numPr>
          <w:ilvl w:val="1"/>
          <w:numId w:val="3"/>
        </w:numPr>
        <w:spacing w:before="0" w:beforeAutospacing="0" w:after="0" w:afterAutospacing="0"/>
        <w:ind w:left="0" w:firstLine="709"/>
        <w:jc w:val="both"/>
        <w:rPr>
          <w:b/>
        </w:rPr>
      </w:pPr>
      <w:r w:rsidRPr="00D8772D">
        <w:rPr>
          <w:b/>
        </w:rPr>
        <w:t xml:space="preserve"> </w:t>
      </w:r>
      <w:r w:rsidRPr="00D8772D">
        <w:t>Настоящее Положение разработано в соответ</w:t>
      </w:r>
      <w:r w:rsidR="00D14B7F" w:rsidRPr="00D8772D">
        <w:t xml:space="preserve">ствии с Федеральным законом от </w:t>
      </w:r>
      <w:r w:rsidRPr="00D8772D">
        <w:t>01.12.2007 № 315-ФЗ «О саморегулируемых организациях», Градостроительным</w:t>
      </w:r>
      <w:r w:rsidR="00E82DDD" w:rsidRPr="00D8772D">
        <w:t xml:space="preserve"> кодексом Российской Федерации, </w:t>
      </w:r>
      <w:r w:rsidRPr="00D8772D">
        <w:t>действующим законодательством Российской Федерации и Уставом Союза «Саморегулируемая организация строителей Камчатки».</w:t>
      </w:r>
    </w:p>
    <w:p w14:paraId="6637D508" w14:textId="77777777" w:rsidR="009D4EB4" w:rsidRPr="00D8772D" w:rsidRDefault="009D4EB4" w:rsidP="009D4EB4">
      <w:pPr>
        <w:pStyle w:val="a3"/>
        <w:spacing w:before="0" w:beforeAutospacing="0" w:after="0" w:afterAutospacing="0"/>
        <w:ind w:left="720"/>
        <w:jc w:val="both"/>
      </w:pPr>
    </w:p>
    <w:p w14:paraId="06F474CB" w14:textId="77777777" w:rsidR="009D4EB4" w:rsidRPr="00D8772D" w:rsidRDefault="009D4EB4" w:rsidP="009D4EB4">
      <w:pPr>
        <w:pStyle w:val="a3"/>
        <w:numPr>
          <w:ilvl w:val="0"/>
          <w:numId w:val="3"/>
        </w:numPr>
        <w:spacing w:before="0" w:beforeAutospacing="0" w:after="0" w:afterAutospacing="0"/>
        <w:jc w:val="center"/>
        <w:rPr>
          <w:b/>
        </w:rPr>
      </w:pPr>
      <w:r w:rsidRPr="00D8772D">
        <w:rPr>
          <w:b/>
        </w:rPr>
        <w:t>Основные понятия, используемые в настоящем Положении.</w:t>
      </w:r>
    </w:p>
    <w:p w14:paraId="6B313DE6" w14:textId="77777777" w:rsidR="009D4EB4" w:rsidRPr="00D8772D" w:rsidRDefault="009D4EB4" w:rsidP="009D4EB4">
      <w:pPr>
        <w:pStyle w:val="a3"/>
        <w:spacing w:before="0" w:beforeAutospacing="0" w:after="0" w:afterAutospacing="0"/>
        <w:ind w:firstLine="720"/>
        <w:jc w:val="both"/>
      </w:pPr>
    </w:p>
    <w:p w14:paraId="5B209C8F" w14:textId="77777777" w:rsidR="009D4EB4" w:rsidRPr="00D8772D" w:rsidRDefault="009D4EB4" w:rsidP="009D4EB4">
      <w:pPr>
        <w:pStyle w:val="a3"/>
        <w:spacing w:before="0" w:beforeAutospacing="0" w:after="0" w:afterAutospacing="0"/>
        <w:jc w:val="both"/>
      </w:pPr>
      <w:r w:rsidRPr="00D8772D">
        <w:tab/>
      </w:r>
      <w:r w:rsidRPr="00D8772D">
        <w:rPr>
          <w:b/>
        </w:rPr>
        <w:t>2.1.</w:t>
      </w:r>
      <w:r w:rsidRPr="00D8772D">
        <w:t xml:space="preserve"> Для целей настоящего Положения используются следующие определения:</w:t>
      </w:r>
    </w:p>
    <w:p w14:paraId="0D230B78" w14:textId="77777777" w:rsidR="009D4EB4" w:rsidRPr="00D8772D" w:rsidRDefault="009D4EB4" w:rsidP="009D4EB4">
      <w:pPr>
        <w:pStyle w:val="a3"/>
        <w:spacing w:before="0" w:beforeAutospacing="0" w:after="0" w:afterAutospacing="0"/>
        <w:jc w:val="both"/>
      </w:pPr>
    </w:p>
    <w:p w14:paraId="147BB531" w14:textId="77777777" w:rsidR="009D4EB4" w:rsidRPr="00D8772D" w:rsidRDefault="009D4EB4" w:rsidP="009D4EB4">
      <w:pPr>
        <w:pStyle w:val="a3"/>
        <w:spacing w:before="0" w:beforeAutospacing="0" w:after="0" w:afterAutospacing="0"/>
        <w:ind w:firstLine="851"/>
        <w:jc w:val="both"/>
      </w:pPr>
      <w:r w:rsidRPr="00D8772D">
        <w:rPr>
          <w:b/>
        </w:rPr>
        <w:t xml:space="preserve">2.1.1. Союз – </w:t>
      </w:r>
      <w:r w:rsidRPr="00D8772D">
        <w:t>Союз «Саморегулируемая организация строителей Камчатки» (сокращенное наименование – Союз строителей Камчатки);</w:t>
      </w:r>
    </w:p>
    <w:p w14:paraId="68E2CDEC" w14:textId="77777777" w:rsidR="009D4EB4" w:rsidRPr="00D8772D" w:rsidRDefault="009D4EB4" w:rsidP="009D4EB4">
      <w:pPr>
        <w:pStyle w:val="a3"/>
        <w:spacing w:before="0" w:beforeAutospacing="0" w:after="0" w:afterAutospacing="0"/>
        <w:ind w:firstLine="851"/>
        <w:jc w:val="both"/>
      </w:pPr>
    </w:p>
    <w:p w14:paraId="6002CE9E" w14:textId="77777777" w:rsidR="009D4EB4" w:rsidRPr="00D8772D" w:rsidRDefault="009D4EB4" w:rsidP="009D4EB4">
      <w:pPr>
        <w:pStyle w:val="a3"/>
        <w:spacing w:before="0" w:beforeAutospacing="0" w:after="0" w:afterAutospacing="0"/>
        <w:ind w:firstLine="851"/>
        <w:jc w:val="both"/>
      </w:pPr>
      <w:r w:rsidRPr="00D8772D">
        <w:rPr>
          <w:b/>
        </w:rPr>
        <w:t>2.1.2. Общее собрание членов Союза</w:t>
      </w:r>
      <w:r w:rsidRPr="00D8772D">
        <w:t xml:space="preserve"> – высший орган управления Союза;</w:t>
      </w:r>
    </w:p>
    <w:p w14:paraId="66BD7536" w14:textId="77777777" w:rsidR="009D4EB4" w:rsidRPr="00D8772D" w:rsidRDefault="009D4EB4" w:rsidP="009D4EB4">
      <w:pPr>
        <w:pStyle w:val="a3"/>
        <w:spacing w:before="0" w:beforeAutospacing="0" w:after="0" w:afterAutospacing="0"/>
        <w:ind w:firstLine="851"/>
        <w:jc w:val="both"/>
      </w:pPr>
    </w:p>
    <w:p w14:paraId="0D469573" w14:textId="77777777" w:rsidR="009D4EB4" w:rsidRPr="00D8772D" w:rsidRDefault="009D4EB4" w:rsidP="009D4EB4">
      <w:pPr>
        <w:pStyle w:val="a3"/>
        <w:spacing w:before="0" w:beforeAutospacing="0" w:after="0" w:afterAutospacing="0"/>
        <w:ind w:firstLine="851"/>
        <w:jc w:val="both"/>
      </w:pPr>
      <w:r w:rsidRPr="00D8772D">
        <w:rPr>
          <w:b/>
        </w:rPr>
        <w:t>2.1.3.</w:t>
      </w:r>
      <w:r w:rsidRPr="00D8772D">
        <w:t xml:space="preserve"> </w:t>
      </w:r>
      <w:r w:rsidRPr="00D8772D">
        <w:rPr>
          <w:b/>
        </w:rPr>
        <w:t>Совет Союза</w:t>
      </w:r>
      <w:r w:rsidRPr="00D8772D">
        <w:t xml:space="preserve"> – постоянно действующий коллегиальный орган управления Союза;</w:t>
      </w:r>
    </w:p>
    <w:p w14:paraId="67E027C7" w14:textId="77777777" w:rsidR="009D4EB4" w:rsidRPr="00D8772D" w:rsidRDefault="009D4EB4" w:rsidP="009D4EB4">
      <w:pPr>
        <w:pStyle w:val="a3"/>
        <w:spacing w:before="0" w:beforeAutospacing="0" w:after="0" w:afterAutospacing="0"/>
        <w:ind w:firstLine="851"/>
        <w:jc w:val="both"/>
      </w:pPr>
    </w:p>
    <w:p w14:paraId="1D62F6AE" w14:textId="77777777" w:rsidR="009D4EB4" w:rsidRPr="00D8772D" w:rsidRDefault="009D4EB4" w:rsidP="009D4EB4">
      <w:pPr>
        <w:pStyle w:val="a3"/>
        <w:spacing w:before="0" w:beforeAutospacing="0" w:after="0" w:afterAutospacing="0"/>
        <w:ind w:firstLine="851"/>
        <w:jc w:val="both"/>
      </w:pPr>
      <w:r w:rsidRPr="00D8772D">
        <w:rPr>
          <w:b/>
        </w:rPr>
        <w:t>2.1.4. Президент Союза</w:t>
      </w:r>
      <w:r w:rsidRPr="00D8772D">
        <w:t xml:space="preserve"> – единоличный исполнительный орган Союза;</w:t>
      </w:r>
    </w:p>
    <w:p w14:paraId="789E2E93" w14:textId="77777777" w:rsidR="009D4EB4" w:rsidRPr="00D8772D" w:rsidRDefault="009D4EB4" w:rsidP="009D4EB4">
      <w:pPr>
        <w:pStyle w:val="a3"/>
        <w:spacing w:before="0" w:beforeAutospacing="0" w:after="0" w:afterAutospacing="0"/>
        <w:ind w:firstLine="851"/>
        <w:jc w:val="both"/>
      </w:pPr>
    </w:p>
    <w:p w14:paraId="676DB489" w14:textId="77777777" w:rsidR="009D4EB4" w:rsidRPr="00D8772D" w:rsidRDefault="009D4EB4" w:rsidP="009D4EB4">
      <w:pPr>
        <w:pStyle w:val="a3"/>
        <w:spacing w:before="0" w:beforeAutospacing="0" w:after="0" w:afterAutospacing="0"/>
        <w:ind w:firstLine="851"/>
        <w:jc w:val="both"/>
      </w:pPr>
      <w:r w:rsidRPr="00D8772D">
        <w:rPr>
          <w:b/>
        </w:rPr>
        <w:t>2.1.5. Член Союза</w:t>
      </w:r>
      <w:r w:rsidRPr="00D8772D">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rsidRPr="00D8772D">
        <w:t xml:space="preserve"> внутренними документами Союза.</w:t>
      </w:r>
    </w:p>
    <w:p w14:paraId="76B3E4C7" w14:textId="77777777" w:rsidR="009D4EB4" w:rsidRPr="00D8772D" w:rsidRDefault="009D4EB4" w:rsidP="009D4EB4">
      <w:pPr>
        <w:pStyle w:val="a3"/>
        <w:spacing w:before="0" w:beforeAutospacing="0" w:after="0" w:afterAutospacing="0"/>
        <w:ind w:firstLine="851"/>
        <w:jc w:val="both"/>
      </w:pPr>
    </w:p>
    <w:p w14:paraId="6E5C8D8B" w14:textId="77777777" w:rsidR="009D4EB4" w:rsidRPr="00D8772D" w:rsidRDefault="009D4EB4" w:rsidP="009D4EB4">
      <w:pPr>
        <w:pStyle w:val="a3"/>
        <w:spacing w:before="0" w:beforeAutospacing="0" w:after="0" w:afterAutospacing="0"/>
        <w:jc w:val="center"/>
        <w:rPr>
          <w:b/>
        </w:rPr>
      </w:pPr>
      <w:r w:rsidRPr="00D8772D">
        <w:rPr>
          <w:b/>
        </w:rPr>
        <w:t>3. Компенсационный фонд</w:t>
      </w:r>
      <w:r w:rsidR="00737BBB" w:rsidRPr="00D8772D">
        <w:rPr>
          <w:b/>
        </w:rPr>
        <w:t xml:space="preserve"> возмещения вреда</w:t>
      </w:r>
      <w:r w:rsidRPr="00D8772D">
        <w:rPr>
          <w:b/>
        </w:rPr>
        <w:t xml:space="preserve"> Союза</w:t>
      </w:r>
      <w:r w:rsidR="00737BBB" w:rsidRPr="00D8772D">
        <w:rPr>
          <w:b/>
        </w:rPr>
        <w:t>.</w:t>
      </w:r>
    </w:p>
    <w:p w14:paraId="6FAEF305" w14:textId="77777777" w:rsidR="009D4EB4" w:rsidRPr="00D8772D" w:rsidRDefault="009D4EB4" w:rsidP="009D4EB4">
      <w:pPr>
        <w:pStyle w:val="a3"/>
        <w:spacing w:before="0" w:beforeAutospacing="0" w:after="0" w:afterAutospacing="0"/>
        <w:jc w:val="both"/>
      </w:pPr>
    </w:p>
    <w:p w14:paraId="25AE0BD1" w14:textId="77777777" w:rsidR="009D4EB4" w:rsidRPr="00D8772D" w:rsidRDefault="009D4EB4" w:rsidP="009D4EB4">
      <w:pPr>
        <w:pStyle w:val="a3"/>
        <w:spacing w:before="0" w:beforeAutospacing="0" w:after="0" w:afterAutospacing="0"/>
        <w:jc w:val="both"/>
      </w:pPr>
      <w:r w:rsidRPr="00D8772D">
        <w:tab/>
      </w:r>
      <w:r w:rsidRPr="00D8772D">
        <w:rPr>
          <w:b/>
        </w:rPr>
        <w:t>3.1.</w:t>
      </w:r>
      <w:r w:rsidRPr="00D8772D">
        <w:t xml:space="preserve"> В целях обеспечен</w:t>
      </w:r>
      <w:r w:rsidR="00F23B61" w:rsidRPr="00D8772D">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2108144A" w14:textId="77777777" w:rsidR="009D4EB4" w:rsidRPr="00D8772D" w:rsidRDefault="009D4EB4" w:rsidP="009D4EB4">
      <w:pPr>
        <w:pStyle w:val="a3"/>
        <w:spacing w:before="0" w:beforeAutospacing="0" w:after="0" w:afterAutospacing="0"/>
        <w:jc w:val="both"/>
      </w:pPr>
    </w:p>
    <w:p w14:paraId="4DFF19AC" w14:textId="77777777" w:rsidR="009D4EB4" w:rsidRPr="00D8772D" w:rsidRDefault="009D4EB4" w:rsidP="00737BBB">
      <w:pPr>
        <w:pStyle w:val="a3"/>
        <w:spacing w:before="0" w:beforeAutospacing="0" w:after="0" w:afterAutospacing="0"/>
        <w:ind w:firstLine="709"/>
        <w:jc w:val="both"/>
      </w:pPr>
      <w:r w:rsidRPr="00D8772D">
        <w:rPr>
          <w:b/>
        </w:rPr>
        <w:t>3.2.</w:t>
      </w:r>
      <w:r w:rsidRPr="00D8772D">
        <w:t xml:space="preserve"> </w:t>
      </w:r>
      <w:r w:rsidR="00737BBB" w:rsidRPr="00D8772D">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rsidRPr="00D8772D">
        <w:t>ем</w:t>
      </w:r>
      <w:r w:rsidR="00737BBB" w:rsidRPr="00D8772D">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
    <w:p w14:paraId="4E88BD91" w14:textId="77777777" w:rsidR="009D4EB4" w:rsidRPr="00D8772D" w:rsidRDefault="009D4EB4" w:rsidP="009D4EB4">
      <w:pPr>
        <w:pStyle w:val="a3"/>
        <w:spacing w:before="0" w:beforeAutospacing="0" w:after="0" w:afterAutospacing="0"/>
        <w:ind w:firstLine="709"/>
        <w:jc w:val="both"/>
      </w:pPr>
    </w:p>
    <w:p w14:paraId="6EDD3499" w14:textId="187EA6B3" w:rsidR="009D4EB4" w:rsidRPr="00D8772D" w:rsidRDefault="009D4EB4" w:rsidP="009D4EB4">
      <w:pPr>
        <w:pStyle w:val="a3"/>
        <w:spacing w:before="0" w:beforeAutospacing="0" w:after="0" w:afterAutospacing="0"/>
        <w:ind w:firstLine="709"/>
        <w:jc w:val="both"/>
      </w:pPr>
      <w:r w:rsidRPr="00D8772D">
        <w:rPr>
          <w:b/>
        </w:rPr>
        <w:t xml:space="preserve">3.3. </w:t>
      </w:r>
      <w:r w:rsidR="00737BBB" w:rsidRPr="00D8772D">
        <w:t>Союз в пределах средств компенсационного фонда возмещения вреда несет с</w:t>
      </w:r>
      <w:r w:rsidR="003A07AD" w:rsidRPr="00D8772D">
        <w:t>олидарну</w:t>
      </w:r>
      <w:r w:rsidR="009B5BF6" w:rsidRPr="00D8772D">
        <w:t>ю</w:t>
      </w:r>
      <w:r w:rsidR="00737BBB" w:rsidRPr="00D8772D">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w:t>
      </w:r>
      <w:r w:rsidR="0048024D">
        <w:t xml:space="preserve"> – </w:t>
      </w:r>
      <w:r w:rsidR="00737BBB" w:rsidRPr="00D8772D">
        <w:t>ГрК</w:t>
      </w:r>
      <w:r w:rsidR="0048024D">
        <w:t xml:space="preserve"> РФ</w:t>
      </w:r>
      <w:r w:rsidR="00737BBB" w:rsidRPr="00D8772D">
        <w:t>).</w:t>
      </w:r>
    </w:p>
    <w:p w14:paraId="3737B204" w14:textId="77777777" w:rsidR="00737BBB" w:rsidRPr="00D8772D" w:rsidRDefault="000A50DC" w:rsidP="009D4EB4">
      <w:pPr>
        <w:pStyle w:val="a3"/>
        <w:spacing w:before="0" w:beforeAutospacing="0" w:after="0" w:afterAutospacing="0"/>
        <w:ind w:firstLine="709"/>
        <w:jc w:val="both"/>
      </w:pPr>
      <w:r w:rsidRPr="00D8772D">
        <w:t>В случае</w:t>
      </w:r>
      <w:r w:rsidR="00414DBF" w:rsidRPr="00D8772D">
        <w:t xml:space="preserve"> если гражданская ответственность члена Союза, за причинение вреда </w:t>
      </w:r>
      <w:r w:rsidR="00A73F29" w:rsidRPr="00D8772D">
        <w:t xml:space="preserve">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rsidR="00A73F29" w:rsidRPr="00D8772D">
        <w:lastRenderedPageBreak/>
        <w:t>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6EB51499" w14:textId="77777777" w:rsidR="009D4EB4" w:rsidRPr="00D8772D" w:rsidRDefault="009D4EB4" w:rsidP="009D4EB4">
      <w:pPr>
        <w:pStyle w:val="a3"/>
        <w:spacing w:before="0" w:beforeAutospacing="0" w:after="0" w:afterAutospacing="0"/>
        <w:ind w:firstLine="709"/>
        <w:jc w:val="both"/>
      </w:pPr>
    </w:p>
    <w:p w14:paraId="33E426EC" w14:textId="77777777" w:rsidR="009D4EB4" w:rsidRPr="00D8772D" w:rsidRDefault="00AB3BC8" w:rsidP="009D4EB4">
      <w:pPr>
        <w:pStyle w:val="a3"/>
        <w:spacing w:before="0" w:beforeAutospacing="0" w:after="0" w:afterAutospacing="0"/>
        <w:ind w:firstLine="709"/>
        <w:jc w:val="both"/>
      </w:pPr>
      <w:r w:rsidRPr="00D8772D">
        <w:rPr>
          <w:b/>
        </w:rPr>
        <w:t>3.4</w:t>
      </w:r>
      <w:r w:rsidR="009D4EB4" w:rsidRPr="00D8772D">
        <w:rPr>
          <w:b/>
        </w:rPr>
        <w:t xml:space="preserve">. </w:t>
      </w:r>
      <w:r w:rsidR="009D4EB4" w:rsidRPr="00D8772D">
        <w:t xml:space="preserve">На средства компенсационного фонда </w:t>
      </w:r>
      <w:r w:rsidRPr="00D8772D">
        <w:t>возмещения вреда</w:t>
      </w:r>
      <w:r w:rsidR="009D4EB4" w:rsidRPr="00D8772D">
        <w:t xml:space="preserve"> не может быть обращено взыскание по обязательствам </w:t>
      </w:r>
      <w:r w:rsidRPr="00D8772D">
        <w:t>Союза</w:t>
      </w:r>
      <w:r w:rsidR="009D4EB4" w:rsidRPr="00D8772D">
        <w:t xml:space="preserve">, за исключением </w:t>
      </w:r>
      <w:r w:rsidRPr="00D8772D">
        <w:t xml:space="preserve">случаев, предусмотренных п. </w:t>
      </w:r>
      <w:r w:rsidR="009D4EB4" w:rsidRPr="00D8772D">
        <w:t>6.</w:t>
      </w:r>
      <w:r w:rsidRPr="00D8772D">
        <w:t>1.</w:t>
      </w:r>
      <w:r w:rsidR="009D4EB4" w:rsidRPr="00D8772D">
        <w:t xml:space="preserve"> настоящего Положения</w:t>
      </w:r>
      <w:r w:rsidRPr="00D8772D">
        <w:t>, и т</w:t>
      </w:r>
      <w:r w:rsidR="009D4EB4" w:rsidRPr="00D8772D">
        <w:t xml:space="preserve">акие средства не включается в конкурсную массу в случае признания судом </w:t>
      </w:r>
      <w:r w:rsidRPr="00D8772D">
        <w:t>Союза</w:t>
      </w:r>
      <w:r w:rsidR="009D4EB4" w:rsidRPr="00D8772D">
        <w:t xml:space="preserve"> несостоятельн</w:t>
      </w:r>
      <w:r w:rsidRPr="00D8772D">
        <w:t>ым</w:t>
      </w:r>
      <w:r w:rsidR="009D4EB4" w:rsidRPr="00D8772D">
        <w:t xml:space="preserve"> (банкротом).</w:t>
      </w:r>
    </w:p>
    <w:p w14:paraId="52B5F098" w14:textId="77777777" w:rsidR="009D4EB4" w:rsidRPr="00D8772D" w:rsidRDefault="009D4EB4" w:rsidP="009D4EB4">
      <w:pPr>
        <w:pStyle w:val="a3"/>
        <w:spacing w:before="0" w:beforeAutospacing="0" w:after="0" w:afterAutospacing="0"/>
        <w:ind w:firstLine="709"/>
        <w:jc w:val="both"/>
      </w:pPr>
    </w:p>
    <w:p w14:paraId="28DBCE4A" w14:textId="77777777" w:rsidR="009D4EB4" w:rsidRPr="00D8772D" w:rsidRDefault="009D4EB4" w:rsidP="009D4EB4">
      <w:pPr>
        <w:pStyle w:val="a3"/>
        <w:spacing w:before="0" w:beforeAutospacing="0" w:after="0" w:afterAutospacing="0"/>
        <w:jc w:val="center"/>
      </w:pPr>
      <w:r w:rsidRPr="00D8772D">
        <w:rPr>
          <w:b/>
        </w:rPr>
        <w:t xml:space="preserve">4. Порядок формирования компенсационного </w:t>
      </w:r>
      <w:r w:rsidR="00AB3BC8" w:rsidRPr="00D8772D">
        <w:rPr>
          <w:b/>
        </w:rPr>
        <w:t>возмещения вреда</w:t>
      </w:r>
      <w:r w:rsidR="00C3443F" w:rsidRPr="00D8772D">
        <w:rPr>
          <w:b/>
        </w:rPr>
        <w:t xml:space="preserve"> Союза</w:t>
      </w:r>
      <w:r w:rsidR="00AB3BC8" w:rsidRPr="00D8772D">
        <w:rPr>
          <w:b/>
        </w:rPr>
        <w:t>.</w:t>
      </w:r>
    </w:p>
    <w:p w14:paraId="1385A2E9" w14:textId="77777777" w:rsidR="009D4EB4" w:rsidRPr="00D8772D" w:rsidRDefault="009D4EB4" w:rsidP="009D4EB4">
      <w:pPr>
        <w:pStyle w:val="a3"/>
        <w:spacing w:before="0" w:beforeAutospacing="0" w:after="0" w:afterAutospacing="0"/>
        <w:jc w:val="both"/>
      </w:pPr>
    </w:p>
    <w:p w14:paraId="08C776B3" w14:textId="77777777" w:rsidR="009D4EB4" w:rsidRPr="00D8772D" w:rsidRDefault="009D4EB4" w:rsidP="009D4EB4">
      <w:pPr>
        <w:pStyle w:val="a3"/>
        <w:spacing w:before="0" w:beforeAutospacing="0" w:after="0" w:afterAutospacing="0"/>
        <w:ind w:firstLine="709"/>
        <w:jc w:val="both"/>
      </w:pPr>
      <w:r w:rsidRPr="00D8772D">
        <w:rPr>
          <w:b/>
        </w:rPr>
        <w:t>4.1.</w:t>
      </w:r>
      <w:r w:rsidRPr="00D8772D">
        <w:t xml:space="preserve"> Компенсационный фонд </w:t>
      </w:r>
      <w:r w:rsidR="00AB3BC8" w:rsidRPr="00D8772D">
        <w:t>возмещения вреда</w:t>
      </w:r>
      <w:r w:rsidR="004953CA" w:rsidRPr="00D8772D">
        <w:t xml:space="preserve"> Союза</w:t>
      </w:r>
      <w:r w:rsidRPr="00D8772D">
        <w:t xml:space="preserve"> формируется </w:t>
      </w:r>
      <w:r w:rsidR="00AB3BC8" w:rsidRPr="00D8772D">
        <w:t>путем перечисления взносов в компенсационный фонд возмещения вреда членами Союза.</w:t>
      </w:r>
    </w:p>
    <w:p w14:paraId="67217164" w14:textId="77777777" w:rsidR="00AB3BC8" w:rsidRPr="00D8772D" w:rsidRDefault="00AB3BC8" w:rsidP="009D4EB4">
      <w:pPr>
        <w:pStyle w:val="a3"/>
        <w:spacing w:before="0" w:beforeAutospacing="0" w:after="0" w:afterAutospacing="0"/>
        <w:ind w:firstLine="709"/>
        <w:jc w:val="both"/>
      </w:pPr>
    </w:p>
    <w:p w14:paraId="0907E44B" w14:textId="77777777" w:rsidR="00AB3BC8" w:rsidRPr="00D8772D" w:rsidRDefault="00AB3BC8" w:rsidP="009D4EB4">
      <w:pPr>
        <w:pStyle w:val="a3"/>
        <w:spacing w:before="0" w:beforeAutospacing="0" w:after="0" w:afterAutospacing="0"/>
        <w:ind w:firstLine="709"/>
        <w:jc w:val="both"/>
      </w:pPr>
      <w:r w:rsidRPr="00D8772D">
        <w:rPr>
          <w:b/>
        </w:rPr>
        <w:t>4.2.</w:t>
      </w:r>
      <w:r w:rsidRPr="00D8772D">
        <w:t xml:space="preserve"> Компенсационный фонд возмещения вреда Союза формируется:</w:t>
      </w:r>
    </w:p>
    <w:p w14:paraId="0ECDD85B" w14:textId="77777777" w:rsidR="009D4EB4" w:rsidRPr="00D8772D" w:rsidRDefault="009D4EB4" w:rsidP="009D4EB4">
      <w:pPr>
        <w:pStyle w:val="a3"/>
        <w:spacing w:before="0" w:beforeAutospacing="0" w:after="0" w:afterAutospacing="0"/>
        <w:jc w:val="both"/>
      </w:pPr>
    </w:p>
    <w:p w14:paraId="09F1DD00" w14:textId="77777777" w:rsidR="009D4EB4" w:rsidRPr="00D8772D" w:rsidRDefault="009D4EB4" w:rsidP="009D4EB4">
      <w:pPr>
        <w:pStyle w:val="a3"/>
        <w:spacing w:before="0" w:beforeAutospacing="0" w:after="0" w:afterAutospacing="0"/>
        <w:ind w:firstLine="851"/>
        <w:jc w:val="both"/>
      </w:pPr>
      <w:r w:rsidRPr="00D8772D">
        <w:rPr>
          <w:b/>
        </w:rPr>
        <w:t>4.</w:t>
      </w:r>
      <w:r w:rsidR="00AB3BC8" w:rsidRPr="00D8772D">
        <w:rPr>
          <w:b/>
        </w:rPr>
        <w:t>2</w:t>
      </w:r>
      <w:r w:rsidRPr="00D8772D">
        <w:rPr>
          <w:b/>
        </w:rPr>
        <w:t>.1.</w:t>
      </w:r>
      <w:r w:rsidRPr="00D8772D">
        <w:t xml:space="preserve"> </w:t>
      </w:r>
      <w:r w:rsidR="00AB3BC8" w:rsidRPr="00D8772D">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14:paraId="1EB7F67C" w14:textId="77777777" w:rsidR="009D4EB4" w:rsidRPr="00D8772D" w:rsidRDefault="009D4EB4" w:rsidP="009D4EB4">
      <w:pPr>
        <w:pStyle w:val="a3"/>
        <w:spacing w:before="0" w:beforeAutospacing="0" w:after="0" w:afterAutospacing="0"/>
        <w:jc w:val="both"/>
      </w:pPr>
    </w:p>
    <w:p w14:paraId="1277B057" w14:textId="77777777" w:rsidR="009D4EB4" w:rsidRPr="00D8772D" w:rsidRDefault="009D4EB4" w:rsidP="009D4EB4">
      <w:pPr>
        <w:pStyle w:val="a3"/>
        <w:spacing w:before="0" w:beforeAutospacing="0" w:after="0" w:afterAutospacing="0"/>
        <w:ind w:firstLine="851"/>
        <w:jc w:val="both"/>
      </w:pPr>
      <w:r w:rsidRPr="00D8772D">
        <w:rPr>
          <w:b/>
        </w:rPr>
        <w:t>4.</w:t>
      </w:r>
      <w:r w:rsidR="00AB3BC8" w:rsidRPr="00D8772D">
        <w:rPr>
          <w:b/>
        </w:rPr>
        <w:t>2</w:t>
      </w:r>
      <w:r w:rsidRPr="00D8772D">
        <w:rPr>
          <w:b/>
        </w:rPr>
        <w:t>.2.</w:t>
      </w:r>
      <w:r w:rsidRPr="00D8772D">
        <w:t xml:space="preserve"> </w:t>
      </w:r>
      <w:r w:rsidR="00AB3BC8" w:rsidRPr="00D8772D">
        <w:t>из взносов</w:t>
      </w:r>
      <w:r w:rsidR="004953CA" w:rsidRPr="00D8772D">
        <w:t xml:space="preserve"> </w:t>
      </w:r>
      <w:r w:rsidR="00AB3BC8" w:rsidRPr="00D8772D">
        <w:t>членов Союза в компенсационный фонд</w:t>
      </w:r>
      <w:r w:rsidR="004953CA" w:rsidRPr="00D8772D">
        <w:t xml:space="preserve"> возмещения вреда Союза</w:t>
      </w:r>
      <w:r w:rsidR="00AB3BC8" w:rsidRPr="00D8772D">
        <w:t>, прекративших членство добровольно и исключенных до 03.07.2016 г.;</w:t>
      </w:r>
    </w:p>
    <w:p w14:paraId="14B4C36A" w14:textId="77777777" w:rsidR="009D4EB4" w:rsidRPr="00D8772D" w:rsidRDefault="009D4EB4" w:rsidP="009D4EB4">
      <w:pPr>
        <w:pStyle w:val="a3"/>
        <w:spacing w:before="0" w:beforeAutospacing="0" w:after="0" w:afterAutospacing="0"/>
        <w:ind w:firstLine="851"/>
        <w:jc w:val="both"/>
      </w:pPr>
    </w:p>
    <w:p w14:paraId="75B969C2" w14:textId="77777777" w:rsidR="009D4EB4" w:rsidRPr="00D8772D" w:rsidRDefault="009D4EB4" w:rsidP="00254E37">
      <w:pPr>
        <w:pStyle w:val="a3"/>
        <w:spacing w:before="0" w:beforeAutospacing="0" w:after="0" w:afterAutospacing="0"/>
        <w:ind w:firstLine="851"/>
        <w:jc w:val="both"/>
      </w:pPr>
      <w:r w:rsidRPr="00D8772D">
        <w:rPr>
          <w:b/>
        </w:rPr>
        <w:t>4.2.</w:t>
      </w:r>
      <w:r w:rsidR="00254E37" w:rsidRPr="00D8772D">
        <w:rPr>
          <w:b/>
        </w:rPr>
        <w:t>3.</w:t>
      </w:r>
      <w:r w:rsidRPr="00D8772D">
        <w:t xml:space="preserve"> </w:t>
      </w:r>
      <w:r w:rsidR="00254E37" w:rsidRPr="00D8772D">
        <w:t>из доходов, полученных от размещения средств компенсационного фонда Союза;</w:t>
      </w:r>
    </w:p>
    <w:p w14:paraId="651B36C7" w14:textId="77777777" w:rsidR="009D4EB4" w:rsidRPr="00D8772D" w:rsidRDefault="009D4EB4" w:rsidP="009D4EB4">
      <w:pPr>
        <w:pStyle w:val="a3"/>
        <w:spacing w:before="0" w:beforeAutospacing="0" w:after="0" w:afterAutospacing="0"/>
        <w:ind w:firstLine="709"/>
        <w:jc w:val="both"/>
      </w:pPr>
    </w:p>
    <w:p w14:paraId="60116182" w14:textId="77777777" w:rsidR="009D4EB4" w:rsidRPr="00D8772D" w:rsidRDefault="00254E37" w:rsidP="00254E37">
      <w:pPr>
        <w:pStyle w:val="a3"/>
        <w:spacing w:before="0" w:beforeAutospacing="0" w:after="0" w:afterAutospacing="0"/>
        <w:ind w:firstLine="851"/>
        <w:jc w:val="both"/>
      </w:pPr>
      <w:r w:rsidRPr="00D8772D">
        <w:rPr>
          <w:b/>
        </w:rPr>
        <w:t>4.2</w:t>
      </w:r>
      <w:r w:rsidR="009D4EB4" w:rsidRPr="00D8772D">
        <w:rPr>
          <w:b/>
        </w:rPr>
        <w:t>.</w:t>
      </w:r>
      <w:r w:rsidRPr="00D8772D">
        <w:rPr>
          <w:b/>
        </w:rPr>
        <w:t>4.</w:t>
      </w:r>
      <w:r w:rsidR="009D4EB4" w:rsidRPr="00D8772D">
        <w:t xml:space="preserve"> </w:t>
      </w:r>
      <w:r w:rsidRPr="00D8772D">
        <w:t>из взносов членов Союза, исключенных</w:t>
      </w:r>
      <w:r w:rsidR="0050455E" w:rsidRPr="00D8772D">
        <w:t xml:space="preserve"> с 03.07.2016</w:t>
      </w:r>
      <w:r w:rsidRPr="00D8772D">
        <w:t xml:space="preserve"> </w:t>
      </w:r>
      <w:r w:rsidR="0050455E" w:rsidRPr="00D8772D">
        <w:t>до</w:t>
      </w:r>
      <w:r w:rsidRPr="00D8772D">
        <w:t xml:space="preserve"> момент</w:t>
      </w:r>
      <w:r w:rsidR="0050455E" w:rsidRPr="00D8772D">
        <w:t>а</w:t>
      </w:r>
      <w:r w:rsidRPr="00D8772D">
        <w:t xml:space="preserve"> формирования компенсационного фонда возмещения вреда, за исключением членов союза, указанных в пункте 4.2.5.;</w:t>
      </w:r>
    </w:p>
    <w:p w14:paraId="15D6A3AD" w14:textId="77777777" w:rsidR="00254E37" w:rsidRPr="00D8772D" w:rsidRDefault="00254E37" w:rsidP="00254E37">
      <w:pPr>
        <w:pStyle w:val="a3"/>
        <w:spacing w:before="0" w:beforeAutospacing="0" w:after="0" w:afterAutospacing="0"/>
        <w:ind w:firstLine="851"/>
        <w:jc w:val="both"/>
      </w:pPr>
    </w:p>
    <w:p w14:paraId="6651E974" w14:textId="77777777" w:rsidR="00254E37" w:rsidRPr="00D8772D" w:rsidRDefault="00254E37" w:rsidP="00254E37">
      <w:pPr>
        <w:pStyle w:val="a3"/>
        <w:spacing w:before="0" w:beforeAutospacing="0" w:after="0" w:afterAutospacing="0"/>
        <w:ind w:firstLine="851"/>
        <w:jc w:val="both"/>
      </w:pPr>
      <w:r w:rsidRPr="00D8772D">
        <w:rPr>
          <w:b/>
        </w:rPr>
        <w:t>4.2.5.</w:t>
      </w:r>
      <w:r w:rsidRPr="00D8772D">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14:paraId="6F75FD86" w14:textId="77777777" w:rsidR="00254E37" w:rsidRPr="00D8772D" w:rsidRDefault="00254E37" w:rsidP="00254E37">
      <w:pPr>
        <w:pStyle w:val="a3"/>
        <w:spacing w:before="0" w:beforeAutospacing="0" w:after="0" w:afterAutospacing="0"/>
        <w:ind w:firstLine="851"/>
        <w:jc w:val="both"/>
      </w:pPr>
    </w:p>
    <w:p w14:paraId="1C8BFD96" w14:textId="77777777" w:rsidR="00254E37" w:rsidRPr="00D8772D" w:rsidRDefault="00254E37" w:rsidP="00254E37">
      <w:pPr>
        <w:pStyle w:val="a3"/>
        <w:spacing w:before="0" w:beforeAutospacing="0" w:after="0" w:afterAutospacing="0"/>
        <w:ind w:firstLine="851"/>
        <w:jc w:val="both"/>
      </w:pPr>
      <w:r w:rsidRPr="00D8772D">
        <w:rPr>
          <w:b/>
        </w:rPr>
        <w:t>4.2.6.</w:t>
      </w:r>
      <w:r w:rsidRPr="00D8772D">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
    <w:p w14:paraId="418C195E" w14:textId="77777777" w:rsidR="00254E37" w:rsidRPr="00D8772D" w:rsidRDefault="00254E37" w:rsidP="00254E37">
      <w:pPr>
        <w:pStyle w:val="a3"/>
        <w:spacing w:before="0" w:beforeAutospacing="0" w:after="0" w:afterAutospacing="0"/>
        <w:ind w:firstLine="851"/>
        <w:jc w:val="both"/>
      </w:pPr>
    </w:p>
    <w:p w14:paraId="36B5F5A1" w14:textId="77777777" w:rsidR="00254E37" w:rsidRPr="00D8772D" w:rsidRDefault="00254E37" w:rsidP="00254E37">
      <w:pPr>
        <w:pStyle w:val="a3"/>
        <w:spacing w:before="0" w:beforeAutospacing="0" w:after="0" w:afterAutospacing="0"/>
        <w:ind w:firstLine="851"/>
        <w:jc w:val="both"/>
      </w:pPr>
      <w:r w:rsidRPr="00D8772D">
        <w:rPr>
          <w:b/>
        </w:rPr>
        <w:t>4.2.7.</w:t>
      </w:r>
      <w:r w:rsidRPr="00D8772D">
        <w:t xml:space="preserve"> из взносов членов, не уведомивших Союз, которые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14:paraId="7D9CEA17" w14:textId="77777777" w:rsidR="00254E37" w:rsidRPr="00D8772D" w:rsidRDefault="00254E37" w:rsidP="00254E37">
      <w:pPr>
        <w:pStyle w:val="a3"/>
        <w:spacing w:before="0" w:beforeAutospacing="0" w:after="0" w:afterAutospacing="0"/>
        <w:ind w:firstLine="851"/>
        <w:jc w:val="both"/>
      </w:pPr>
    </w:p>
    <w:p w14:paraId="07CD74F0" w14:textId="77777777" w:rsidR="00254E37" w:rsidRPr="00D8772D" w:rsidRDefault="00254E37" w:rsidP="00254E37">
      <w:pPr>
        <w:pStyle w:val="a3"/>
        <w:spacing w:before="0" w:beforeAutospacing="0" w:after="0" w:afterAutospacing="0"/>
        <w:ind w:firstLine="851"/>
        <w:jc w:val="both"/>
      </w:pPr>
      <w:r w:rsidRPr="00D8772D">
        <w:rPr>
          <w:b/>
        </w:rPr>
        <w:t>4.2.8.</w:t>
      </w:r>
      <w:r w:rsidRPr="00D8772D">
        <w:t xml:space="preserve"> из взносов лиц, вступающих в члены Союза после даты образования компенсационного фонда возмещения вреда Союза;</w:t>
      </w:r>
    </w:p>
    <w:p w14:paraId="700BC2F9" w14:textId="77777777" w:rsidR="00254E37" w:rsidRPr="00D8772D" w:rsidRDefault="00254E37" w:rsidP="00254E37">
      <w:pPr>
        <w:pStyle w:val="a3"/>
        <w:spacing w:before="0" w:beforeAutospacing="0" w:after="0" w:afterAutospacing="0"/>
        <w:ind w:firstLine="851"/>
        <w:jc w:val="both"/>
      </w:pPr>
    </w:p>
    <w:p w14:paraId="0E43B59C" w14:textId="77777777" w:rsidR="00254E37" w:rsidRPr="00D8772D" w:rsidRDefault="00254E37" w:rsidP="00254E37">
      <w:pPr>
        <w:pStyle w:val="a3"/>
        <w:spacing w:before="0" w:beforeAutospacing="0" w:after="0" w:afterAutospacing="0"/>
        <w:ind w:firstLine="851"/>
        <w:jc w:val="both"/>
      </w:pPr>
      <w:r w:rsidRPr="00D8772D">
        <w:rPr>
          <w:b/>
        </w:rPr>
        <w:t xml:space="preserve">4.2.9. </w:t>
      </w:r>
      <w:r w:rsidRPr="00D8772D">
        <w:t>из взносов, перечисленных саморегулируемыми организациями за членов добровольного прекративших членство и вступивших в Союз;</w:t>
      </w:r>
    </w:p>
    <w:p w14:paraId="569ACB8E" w14:textId="77777777" w:rsidR="00254E37" w:rsidRPr="00D8772D" w:rsidRDefault="00254E37" w:rsidP="00254E37">
      <w:pPr>
        <w:pStyle w:val="a3"/>
        <w:spacing w:before="0" w:beforeAutospacing="0" w:after="0" w:afterAutospacing="0"/>
        <w:ind w:firstLine="851"/>
        <w:jc w:val="both"/>
      </w:pPr>
    </w:p>
    <w:p w14:paraId="0B7FF509" w14:textId="77777777" w:rsidR="00254E37" w:rsidRPr="00D8772D" w:rsidRDefault="00254E37" w:rsidP="00254E37">
      <w:pPr>
        <w:pStyle w:val="a3"/>
        <w:spacing w:before="0" w:beforeAutospacing="0" w:after="0" w:afterAutospacing="0"/>
        <w:ind w:firstLine="851"/>
        <w:jc w:val="both"/>
      </w:pPr>
      <w:r w:rsidRPr="00D8772D">
        <w:rPr>
          <w:b/>
        </w:rPr>
        <w:lastRenderedPageBreak/>
        <w:t>4.2.10.</w:t>
      </w:r>
      <w:r w:rsidRPr="00D8772D">
        <w:t xml:space="preserve"> из взносов, перечисленных </w:t>
      </w:r>
      <w:r w:rsidR="0050455E" w:rsidRPr="00D8772D">
        <w:t>Национальным объединением саморегулируемых организаций, основанным на членстве лиц, осуществляющих строительство, за членов, вступивших в Союз</w:t>
      </w:r>
      <w:r w:rsidRPr="00D8772D">
        <w:t>;</w:t>
      </w:r>
      <w:r w:rsidR="00F07767" w:rsidRPr="00D8772D">
        <w:rPr>
          <w:noProof/>
        </w:rPr>
        <w:t xml:space="preserve"> </w:t>
      </w:r>
    </w:p>
    <w:p w14:paraId="46E803B4" w14:textId="77777777" w:rsidR="00254E37" w:rsidRPr="00D8772D" w:rsidRDefault="00254E37" w:rsidP="00254E37">
      <w:pPr>
        <w:pStyle w:val="a3"/>
        <w:spacing w:before="0" w:beforeAutospacing="0" w:after="0" w:afterAutospacing="0"/>
        <w:ind w:firstLine="851"/>
        <w:jc w:val="both"/>
      </w:pPr>
    </w:p>
    <w:p w14:paraId="4DE2FB63" w14:textId="77777777" w:rsidR="00254E37" w:rsidRPr="00D8772D" w:rsidRDefault="00254E37" w:rsidP="00254E37">
      <w:pPr>
        <w:pStyle w:val="a3"/>
        <w:spacing w:before="0" w:beforeAutospacing="0" w:after="0" w:afterAutospacing="0"/>
        <w:ind w:firstLine="851"/>
        <w:jc w:val="both"/>
      </w:pPr>
      <w:r w:rsidRPr="00D8772D">
        <w:rPr>
          <w:b/>
        </w:rPr>
        <w:t>4.2.11.</w:t>
      </w:r>
      <w:r w:rsidRPr="00D8772D">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14:paraId="17D2ED7E" w14:textId="77777777" w:rsidR="009D4EB4" w:rsidRPr="00D8772D" w:rsidRDefault="009D4EB4" w:rsidP="009D4EB4">
      <w:pPr>
        <w:pStyle w:val="a3"/>
        <w:spacing w:before="0" w:beforeAutospacing="0" w:after="0" w:afterAutospacing="0"/>
        <w:ind w:firstLine="709"/>
        <w:jc w:val="both"/>
      </w:pPr>
    </w:p>
    <w:p w14:paraId="11EDBD2A" w14:textId="77777777" w:rsidR="00254E37" w:rsidRPr="00D8772D" w:rsidRDefault="00254E37" w:rsidP="009D4EB4">
      <w:pPr>
        <w:pStyle w:val="a3"/>
        <w:spacing w:before="0" w:beforeAutospacing="0" w:after="0" w:afterAutospacing="0"/>
        <w:ind w:firstLine="709"/>
        <w:jc w:val="both"/>
      </w:pPr>
      <w:r w:rsidRPr="00D8772D">
        <w:rPr>
          <w:b/>
        </w:rPr>
        <w:t xml:space="preserve">4.3. </w:t>
      </w:r>
      <w:r w:rsidR="00637A15" w:rsidRPr="00D8772D">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
    <w:p w14:paraId="687EA52F" w14:textId="77777777" w:rsidR="00637A15" w:rsidRPr="00D8772D" w:rsidRDefault="00637A15" w:rsidP="009D4EB4">
      <w:pPr>
        <w:pStyle w:val="a3"/>
        <w:spacing w:before="0" w:beforeAutospacing="0" w:after="0" w:afterAutospacing="0"/>
        <w:ind w:firstLine="709"/>
        <w:jc w:val="both"/>
      </w:pPr>
    </w:p>
    <w:p w14:paraId="5D93ED5D" w14:textId="77777777" w:rsidR="00637A15" w:rsidRPr="00D8772D" w:rsidRDefault="00637A15" w:rsidP="009D4EB4">
      <w:pPr>
        <w:pStyle w:val="a3"/>
        <w:spacing w:before="0" w:beforeAutospacing="0" w:after="0" w:afterAutospacing="0"/>
        <w:ind w:firstLine="709"/>
        <w:jc w:val="both"/>
      </w:pPr>
      <w:r w:rsidRPr="00D8772D">
        <w:rPr>
          <w:b/>
        </w:rPr>
        <w:t>4.4.</w:t>
      </w:r>
      <w:r w:rsidRPr="00D8772D">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14:paraId="0F05FB34" w14:textId="77777777" w:rsidR="00637A15" w:rsidRPr="00D8772D" w:rsidRDefault="00637A15" w:rsidP="00637A15">
      <w:pPr>
        <w:pStyle w:val="a3"/>
        <w:ind w:firstLine="709"/>
        <w:jc w:val="both"/>
      </w:pPr>
      <w:r w:rsidRPr="00D8772D">
        <w:rPr>
          <w:b/>
        </w:rPr>
        <w:t>4.5.</w:t>
      </w:r>
      <w:r w:rsidRPr="00D8772D">
        <w:t xml:space="preserve"> </w:t>
      </w:r>
      <w:r w:rsidR="00C05DAF" w:rsidRPr="00D8772D">
        <w:t>Р</w:t>
      </w:r>
      <w:r w:rsidRPr="00D8772D">
        <w:t xml:space="preserve">азмер взноса в компенсационный фонд </w:t>
      </w:r>
      <w:r w:rsidR="00C05DAF" w:rsidRPr="00D8772D">
        <w:t>возмещения вреда Союза</w:t>
      </w:r>
      <w:r w:rsidRPr="00D8772D">
        <w:t xml:space="preserve"> на одного члена </w:t>
      </w:r>
      <w:r w:rsidR="00C05DAF" w:rsidRPr="00D8772D">
        <w:t xml:space="preserve">Союза, </w:t>
      </w:r>
      <w:r w:rsidRPr="00D8772D">
        <w:t xml:space="preserve">в зависимости от уровня ответственности члена </w:t>
      </w:r>
      <w:r w:rsidR="00C05DAF" w:rsidRPr="00D8772D">
        <w:t xml:space="preserve">Союза </w:t>
      </w:r>
      <w:r w:rsidRPr="00D8772D">
        <w:t>составляет:</w:t>
      </w:r>
    </w:p>
    <w:p w14:paraId="7382BB60" w14:textId="2CEDE4A4" w:rsidR="00637A15" w:rsidRPr="0048024D" w:rsidRDefault="00C05DAF" w:rsidP="00C05DAF">
      <w:pPr>
        <w:pStyle w:val="a3"/>
        <w:ind w:firstLine="851"/>
        <w:jc w:val="both"/>
        <w:rPr>
          <w:color w:val="FF0000"/>
        </w:rPr>
      </w:pPr>
      <w:r w:rsidRPr="00D8772D">
        <w:rPr>
          <w:b/>
        </w:rPr>
        <w:t>4</w:t>
      </w:r>
      <w:r w:rsidR="00637A15" w:rsidRPr="00D8772D">
        <w:rPr>
          <w:b/>
        </w:rPr>
        <w:t>.</w:t>
      </w:r>
      <w:r w:rsidRPr="00D8772D">
        <w:rPr>
          <w:b/>
        </w:rPr>
        <w:t>5</w:t>
      </w:r>
      <w:r w:rsidR="00637A15" w:rsidRPr="00D8772D">
        <w:rPr>
          <w:b/>
        </w:rPr>
        <w:t>.1.</w:t>
      </w:r>
      <w:r w:rsidR="00637A15" w:rsidRPr="00D8772D">
        <w:t xml:space="preserve"> </w:t>
      </w:r>
      <w:r w:rsidR="005B12CB" w:rsidRPr="00D8772D">
        <w:rPr>
          <w:b/>
        </w:rPr>
        <w:t>сто</w:t>
      </w:r>
      <w:r w:rsidR="00637A15" w:rsidRPr="00D8772D">
        <w:rPr>
          <w:b/>
        </w:rPr>
        <w:t xml:space="preserve"> тысяч рублей</w:t>
      </w:r>
      <w:r w:rsidR="00637A15" w:rsidRPr="00D8772D">
        <w:t xml:space="preserve"> в случае, если </w:t>
      </w:r>
      <w:r w:rsidR="005B12CB" w:rsidRPr="00D8772D">
        <w:t xml:space="preserve">член Союза планирует осуществлять </w:t>
      </w:r>
      <w:r w:rsidR="00A57812" w:rsidRPr="00D8772D">
        <w:t>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w:t>
      </w:r>
      <w:r w:rsidR="005B12CB" w:rsidRPr="00D8772D">
        <w:t xml:space="preserve">, </w:t>
      </w:r>
      <w:r w:rsidR="005B12CB" w:rsidRPr="0048024D">
        <w:t>стоимость которого по одному договору</w:t>
      </w:r>
      <w:r w:rsidR="00637A15" w:rsidRPr="0048024D">
        <w:t xml:space="preserve"> не превышает</w:t>
      </w:r>
      <w:r w:rsidR="004D6F3D" w:rsidRPr="0048024D">
        <w:t xml:space="preserve"> девяносто</w:t>
      </w:r>
      <w:r w:rsidR="00637A15" w:rsidRPr="0048024D">
        <w:t xml:space="preserve"> миллионов рублей (первый уровень ответственности члена </w:t>
      </w:r>
      <w:r w:rsidR="005B12CB" w:rsidRPr="0048024D">
        <w:t>Союза);</w:t>
      </w:r>
    </w:p>
    <w:p w14:paraId="795B48A2" w14:textId="77777777" w:rsidR="00637A15" w:rsidRPr="00D8772D" w:rsidRDefault="00C05DAF" w:rsidP="00C05DAF">
      <w:pPr>
        <w:pStyle w:val="a3"/>
        <w:ind w:firstLine="851"/>
        <w:jc w:val="both"/>
      </w:pPr>
      <w:r w:rsidRPr="00D8772D">
        <w:rPr>
          <w:b/>
        </w:rPr>
        <w:t>4.5</w:t>
      </w:r>
      <w:r w:rsidR="00637A15" w:rsidRPr="00D8772D">
        <w:rPr>
          <w:b/>
        </w:rPr>
        <w:t>.</w:t>
      </w:r>
      <w:r w:rsidR="005B12CB" w:rsidRPr="00D8772D">
        <w:rPr>
          <w:b/>
        </w:rPr>
        <w:t>2.</w:t>
      </w:r>
      <w:r w:rsidR="005B12CB" w:rsidRPr="00D8772D">
        <w:t xml:space="preserve"> </w:t>
      </w:r>
      <w:r w:rsidR="005B12CB" w:rsidRPr="00D8772D">
        <w:rPr>
          <w:b/>
        </w:rPr>
        <w:t xml:space="preserve">пятьсот тысяч рублей </w:t>
      </w:r>
      <w:r w:rsidR="005B12CB" w:rsidRPr="00D8772D">
        <w:t>в случае, если член Союза планирует осуществлять строительство, стоимость которого по одному договору не превышает пятьсот миллионов рублей (</w:t>
      </w:r>
      <w:r w:rsidR="005B12CB" w:rsidRPr="00D8772D">
        <w:rPr>
          <w:b/>
        </w:rPr>
        <w:t>второй уровень ответственности члена Союза</w:t>
      </w:r>
      <w:r w:rsidR="005B12CB" w:rsidRPr="00D8772D">
        <w:t>);</w:t>
      </w:r>
    </w:p>
    <w:p w14:paraId="3DFE6B4F" w14:textId="77777777" w:rsidR="00637A15" w:rsidRPr="00D8772D" w:rsidRDefault="00C05DAF" w:rsidP="00C05DAF">
      <w:pPr>
        <w:pStyle w:val="a3"/>
        <w:ind w:firstLine="851"/>
        <w:jc w:val="both"/>
      </w:pPr>
      <w:r w:rsidRPr="00D8772D">
        <w:rPr>
          <w:b/>
        </w:rPr>
        <w:t>4.5</w:t>
      </w:r>
      <w:r w:rsidR="00637A15" w:rsidRPr="00D8772D">
        <w:rPr>
          <w:b/>
        </w:rPr>
        <w:t>.3.</w:t>
      </w:r>
      <w:r w:rsidR="00637A15" w:rsidRPr="00D8772D">
        <w:t xml:space="preserve"> </w:t>
      </w:r>
      <w:r w:rsidR="005B12CB" w:rsidRPr="00D8772D">
        <w:rPr>
          <w:b/>
        </w:rPr>
        <w:t>один миллион пятьсот тысяч рублей</w:t>
      </w:r>
      <w:r w:rsidR="005B12CB" w:rsidRPr="00D8772D">
        <w:t xml:space="preserve"> в случае, если член Союза планирует осуществлять строительство, стоимость которого по одному договору не превышает три миллиарда рублей (</w:t>
      </w:r>
      <w:r w:rsidR="005B12CB" w:rsidRPr="00D8772D">
        <w:rPr>
          <w:b/>
        </w:rPr>
        <w:t>третий уровень ответственности члена Союза</w:t>
      </w:r>
      <w:r w:rsidR="005B12CB" w:rsidRPr="00D8772D">
        <w:t>);</w:t>
      </w:r>
    </w:p>
    <w:p w14:paraId="6467844C" w14:textId="77777777" w:rsidR="00637A15" w:rsidRPr="00D8772D" w:rsidRDefault="00C05DAF" w:rsidP="00C05DAF">
      <w:pPr>
        <w:pStyle w:val="a3"/>
        <w:ind w:firstLine="851"/>
        <w:jc w:val="both"/>
      </w:pPr>
      <w:r w:rsidRPr="00D8772D">
        <w:rPr>
          <w:b/>
        </w:rPr>
        <w:t>4.5</w:t>
      </w:r>
      <w:r w:rsidR="00637A15" w:rsidRPr="00D8772D">
        <w:rPr>
          <w:b/>
        </w:rPr>
        <w:t>.4.</w:t>
      </w:r>
      <w:r w:rsidR="00637A15" w:rsidRPr="00D8772D">
        <w:t xml:space="preserve"> </w:t>
      </w:r>
      <w:r w:rsidR="000750D7" w:rsidRPr="00D8772D">
        <w:rPr>
          <w:b/>
        </w:rPr>
        <w:t>два</w:t>
      </w:r>
      <w:r w:rsidR="005B12CB" w:rsidRPr="00D8772D">
        <w:rPr>
          <w:b/>
        </w:rPr>
        <w:t xml:space="preserve"> </w:t>
      </w:r>
      <w:r w:rsidR="000750D7" w:rsidRPr="00D8772D">
        <w:rPr>
          <w:b/>
        </w:rPr>
        <w:t>миллиона</w:t>
      </w:r>
      <w:r w:rsidR="005B12CB" w:rsidRPr="00D8772D">
        <w:rPr>
          <w:b/>
        </w:rPr>
        <w:t xml:space="preserve"> рублей</w:t>
      </w:r>
      <w:r w:rsidR="005B12CB" w:rsidRPr="00D8772D">
        <w:t xml:space="preserve"> в случае, если член Союза планирует осуществлять строительство, стоимость которого по одному договору не превышает </w:t>
      </w:r>
      <w:r w:rsidR="000750D7" w:rsidRPr="00D8772D">
        <w:t>десять миллиардов</w:t>
      </w:r>
      <w:r w:rsidR="005B12CB" w:rsidRPr="00D8772D">
        <w:t xml:space="preserve"> рублей (</w:t>
      </w:r>
      <w:r w:rsidR="000750D7" w:rsidRPr="00D8772D">
        <w:rPr>
          <w:b/>
        </w:rPr>
        <w:t>четвертый</w:t>
      </w:r>
      <w:r w:rsidR="005B12CB" w:rsidRPr="00D8772D">
        <w:rPr>
          <w:b/>
        </w:rPr>
        <w:t xml:space="preserve"> уровень ответственности члена Союза</w:t>
      </w:r>
      <w:r w:rsidR="005B12CB" w:rsidRPr="00D8772D">
        <w:t>);</w:t>
      </w:r>
    </w:p>
    <w:p w14:paraId="724B4633" w14:textId="4A83885C" w:rsidR="00637A15" w:rsidRPr="00D8772D" w:rsidRDefault="00C05DAF" w:rsidP="00C05DAF">
      <w:pPr>
        <w:pStyle w:val="a3"/>
        <w:spacing w:before="0" w:beforeAutospacing="0" w:after="0" w:afterAutospacing="0"/>
        <w:ind w:firstLine="851"/>
        <w:jc w:val="both"/>
      </w:pPr>
      <w:r w:rsidRPr="00D8772D">
        <w:rPr>
          <w:b/>
        </w:rPr>
        <w:t>4.5</w:t>
      </w:r>
      <w:r w:rsidR="00637A15" w:rsidRPr="00D8772D">
        <w:rPr>
          <w:b/>
        </w:rPr>
        <w:t>.5.</w:t>
      </w:r>
      <w:r w:rsidR="00637A15" w:rsidRPr="00D8772D">
        <w:t xml:space="preserve"> </w:t>
      </w:r>
      <w:r w:rsidR="000750D7" w:rsidRPr="00D8772D">
        <w:rPr>
          <w:b/>
        </w:rPr>
        <w:t>пять миллионов</w:t>
      </w:r>
      <w:r w:rsidR="005B12CB" w:rsidRPr="00D8772D">
        <w:rPr>
          <w:b/>
        </w:rPr>
        <w:t xml:space="preserve"> рублей</w:t>
      </w:r>
      <w:r w:rsidR="005B12CB" w:rsidRPr="00D8772D">
        <w:t xml:space="preserve"> в случае, если член Союза планирует осуществлять строительство, стоимость которого по одному договору </w:t>
      </w:r>
      <w:r w:rsidR="000750D7" w:rsidRPr="00D8772D">
        <w:t xml:space="preserve">составляет десять </w:t>
      </w:r>
      <w:r w:rsidR="004D6F3D" w:rsidRPr="00D8772D">
        <w:t>миллиардов рублей</w:t>
      </w:r>
      <w:r w:rsidR="000750D7" w:rsidRPr="00D8772D">
        <w:t xml:space="preserve"> и более</w:t>
      </w:r>
      <w:r w:rsidR="005B12CB" w:rsidRPr="00D8772D">
        <w:t xml:space="preserve"> (</w:t>
      </w:r>
      <w:r w:rsidR="005B12CB" w:rsidRPr="00D8772D">
        <w:rPr>
          <w:b/>
        </w:rPr>
        <w:t>п</w:t>
      </w:r>
      <w:r w:rsidR="000750D7" w:rsidRPr="00D8772D">
        <w:rPr>
          <w:b/>
        </w:rPr>
        <w:t>ятый</w:t>
      </w:r>
      <w:r w:rsidR="005B12CB" w:rsidRPr="00D8772D">
        <w:rPr>
          <w:b/>
        </w:rPr>
        <w:t xml:space="preserve"> уровень ответственности члена Союза</w:t>
      </w:r>
      <w:r w:rsidR="005B12CB" w:rsidRPr="00D8772D">
        <w:t>).</w:t>
      </w:r>
    </w:p>
    <w:p w14:paraId="4CD116A0" w14:textId="77777777" w:rsidR="007C5E78" w:rsidRPr="00D8772D" w:rsidRDefault="007C5E78" w:rsidP="00C05DAF">
      <w:pPr>
        <w:pStyle w:val="a3"/>
        <w:spacing w:before="0" w:beforeAutospacing="0" w:after="0" w:afterAutospacing="0"/>
        <w:ind w:firstLine="851"/>
        <w:jc w:val="both"/>
      </w:pPr>
    </w:p>
    <w:p w14:paraId="0C5DDAF5" w14:textId="77777777" w:rsidR="007C5E78" w:rsidRPr="00D8772D" w:rsidRDefault="007C5E78" w:rsidP="00C05DAF">
      <w:pPr>
        <w:pStyle w:val="a3"/>
        <w:spacing w:before="0" w:beforeAutospacing="0" w:after="0" w:afterAutospacing="0"/>
        <w:ind w:firstLine="851"/>
        <w:jc w:val="both"/>
      </w:pPr>
      <w:r w:rsidRPr="00D8772D">
        <w:rPr>
          <w:b/>
        </w:rPr>
        <w:t>4.5.6.</w:t>
      </w:r>
      <w:r w:rsidRPr="00D8772D">
        <w:t xml:space="preserve"> </w:t>
      </w:r>
      <w:r w:rsidR="00A57812" w:rsidRPr="00D8772D">
        <w:rPr>
          <w:b/>
        </w:rPr>
        <w:t xml:space="preserve">сто тысяч рублей </w:t>
      </w:r>
      <w:r w:rsidR="00A57812" w:rsidRPr="00D8772D">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w:t>
      </w:r>
      <w:r w:rsidR="00A57812" w:rsidRPr="00D8772D">
        <w:rPr>
          <w:b/>
        </w:rPr>
        <w:t>простой уровень ответственности члена саморегулируемой организации</w:t>
      </w:r>
      <w:r w:rsidR="00A57812" w:rsidRPr="00D8772D">
        <w:t>).</w:t>
      </w:r>
    </w:p>
    <w:p w14:paraId="07A5B2E3" w14:textId="77777777" w:rsidR="000750D7" w:rsidRPr="00D8772D" w:rsidRDefault="000750D7" w:rsidP="00C05DAF">
      <w:pPr>
        <w:pStyle w:val="a3"/>
        <w:spacing w:before="0" w:beforeAutospacing="0" w:after="0" w:afterAutospacing="0"/>
        <w:ind w:firstLine="851"/>
        <w:jc w:val="both"/>
      </w:pPr>
    </w:p>
    <w:p w14:paraId="646D5B98" w14:textId="49F0AC8B" w:rsidR="00B219D2" w:rsidRPr="00D8772D" w:rsidRDefault="000750D7" w:rsidP="00B219D2">
      <w:pPr>
        <w:pStyle w:val="a3"/>
        <w:spacing w:before="0" w:beforeAutospacing="0" w:after="0" w:afterAutospacing="0"/>
        <w:ind w:firstLine="709"/>
        <w:jc w:val="both"/>
      </w:pPr>
      <w:r w:rsidRPr="00D8772D">
        <w:rPr>
          <w:b/>
        </w:rPr>
        <w:t xml:space="preserve">4.6. </w:t>
      </w:r>
      <w:r w:rsidRPr="00D8772D">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r w:rsidR="00B219D2" w:rsidRPr="00D8772D">
        <w:t xml:space="preserve"> </w:t>
      </w:r>
      <w:r w:rsidRPr="00D8772D">
        <w:t xml:space="preserve">Не допускается уплата взноса в компенсационный фонд возмещения вреда Союза в </w:t>
      </w:r>
      <w:r w:rsidRPr="00D8772D">
        <w:lastRenderedPageBreak/>
        <w:t xml:space="preserve">рассрочку или иным способом, исключающим единовременную уплату указанного взнос, а также уплата взноса третьими лицами, не являющимися членами Союза, </w:t>
      </w:r>
      <w:r w:rsidR="00B219D2" w:rsidRPr="00D8772D">
        <w:t>за исключением случаев, предусмотренных частью 16 статьи 55.16 и частью 10 статьи 55.7 Градостроительного кодекса Российской Федерации.</w:t>
      </w:r>
    </w:p>
    <w:p w14:paraId="31183C3F" w14:textId="09CBF802" w:rsidR="00E32989" w:rsidRPr="00D8772D" w:rsidRDefault="00E32989" w:rsidP="00B219D2">
      <w:pPr>
        <w:pStyle w:val="a3"/>
        <w:spacing w:before="0" w:beforeAutospacing="0" w:after="0" w:afterAutospacing="0"/>
        <w:ind w:firstLine="709"/>
        <w:jc w:val="both"/>
      </w:pPr>
    </w:p>
    <w:p w14:paraId="70F62443" w14:textId="7F9AD6B7" w:rsidR="00E32989" w:rsidRPr="00D8772D" w:rsidRDefault="00E32989" w:rsidP="00B219D2">
      <w:pPr>
        <w:pStyle w:val="a3"/>
        <w:spacing w:before="0" w:beforeAutospacing="0" w:after="0" w:afterAutospacing="0"/>
        <w:ind w:firstLine="709"/>
        <w:jc w:val="both"/>
      </w:pPr>
      <w:r w:rsidRPr="00D8772D">
        <w:rPr>
          <w:b/>
          <w:bCs/>
        </w:rPr>
        <w:t>4.7.</w:t>
      </w:r>
      <w:r w:rsidRPr="00D8772D">
        <w:t xml:space="preserve"> Лицу, прекратившему членство в Союзе, не возвращаются уплаченный взнос (взносы) в компенсационный фонд </w:t>
      </w:r>
      <w:r w:rsidR="0010363D" w:rsidRPr="00D8772D">
        <w:t>возмещения вреда</w:t>
      </w:r>
      <w:r w:rsidRPr="00D8772D">
        <w:t xml:space="preserve"> Союза, если иное не предусмотрено действующим законодательством Российской Федерации.</w:t>
      </w:r>
    </w:p>
    <w:p w14:paraId="133A1773" w14:textId="77777777" w:rsidR="000750D7" w:rsidRPr="00D8772D" w:rsidRDefault="000750D7" w:rsidP="000750D7">
      <w:pPr>
        <w:pStyle w:val="a3"/>
        <w:spacing w:before="0" w:beforeAutospacing="0" w:after="0" w:afterAutospacing="0"/>
        <w:ind w:firstLine="709"/>
        <w:jc w:val="both"/>
      </w:pPr>
    </w:p>
    <w:p w14:paraId="36A24C0D" w14:textId="171AB57D" w:rsidR="00F931ED" w:rsidRPr="00D8772D" w:rsidRDefault="00F931ED" w:rsidP="000750D7">
      <w:pPr>
        <w:pStyle w:val="a3"/>
        <w:spacing w:before="0" w:beforeAutospacing="0" w:after="0" w:afterAutospacing="0"/>
        <w:ind w:firstLine="709"/>
        <w:jc w:val="both"/>
      </w:pPr>
      <w:r w:rsidRPr="00D8772D">
        <w:rPr>
          <w:b/>
        </w:rPr>
        <w:t>4.</w:t>
      </w:r>
      <w:r w:rsidR="0099607E" w:rsidRPr="00D8772D">
        <w:rPr>
          <w:b/>
        </w:rPr>
        <w:t>8</w:t>
      </w:r>
      <w:r w:rsidRPr="00D8772D">
        <w:rPr>
          <w:b/>
        </w:rPr>
        <w:t xml:space="preserve">. </w:t>
      </w:r>
      <w:r w:rsidRPr="00D8772D">
        <w:t>Член Союза самостоятельно при необходимости увеличения размера внесенного им взноса в компенсационный фонд возмещения</w:t>
      </w:r>
      <w:r w:rsidR="004B5A7F" w:rsidRPr="00D8772D">
        <w:t xml:space="preserve"> вреда</w:t>
      </w:r>
      <w:r w:rsidRPr="00D8772D">
        <w:t xml:space="preserve"> Союза до следующего уровня ответственности члена Союза по обязательствам, предусмотренным пунктом 4.</w:t>
      </w:r>
      <w:r w:rsidR="004B5A7F" w:rsidRPr="00D8772D">
        <w:t>5</w:t>
      </w:r>
      <w:r w:rsidRPr="00D8772D">
        <w:t xml:space="preserve"> настоящего Положения, обязан вносить дополнительный взнос в компенсационный фонд возмещения вреда Союза в течение 5</w:t>
      </w:r>
      <w:r w:rsidR="004B5A7F" w:rsidRPr="00D8772D">
        <w:t xml:space="preserve"> </w:t>
      </w:r>
      <w:r w:rsidRPr="00D8772D">
        <w:t>(пяти) рабочих дней с момента подачи членом Союзе заявления об увеличении уровня ответственности члена Союза по обязательствам из договоров строительного подряда</w:t>
      </w:r>
      <w:r w:rsidR="000F4CBB" w:rsidRPr="00D8772D">
        <w:t>, договоров подряда на осуществление сноса</w:t>
      </w:r>
      <w:r w:rsidRPr="00D8772D">
        <w:t>. Член Союза, не уплативший указанный в настоящем пункте дополнительный взнос в компенсационный фонд возмещения вреда Союза, не имеет права принимать участие в заключение новых договоров строительного</w:t>
      </w:r>
      <w:r w:rsidR="000F4CBB" w:rsidRPr="00D8772D">
        <w:t xml:space="preserve">, </w:t>
      </w:r>
      <w:r w:rsidRPr="00D8772D">
        <w:t>подряда</w:t>
      </w:r>
      <w:r w:rsidR="000F4CBB" w:rsidRPr="00D8772D">
        <w:t xml:space="preserve"> договоров подряда на осуществление сноса</w:t>
      </w:r>
      <w:r w:rsidRPr="00D8772D">
        <w:t>.</w:t>
      </w:r>
    </w:p>
    <w:p w14:paraId="0B4C6E2F" w14:textId="77777777" w:rsidR="00F931ED" w:rsidRPr="00D8772D" w:rsidRDefault="00F931ED" w:rsidP="000750D7">
      <w:pPr>
        <w:pStyle w:val="a3"/>
        <w:spacing w:before="0" w:beforeAutospacing="0" w:after="0" w:afterAutospacing="0"/>
        <w:ind w:firstLine="709"/>
        <w:jc w:val="both"/>
      </w:pPr>
    </w:p>
    <w:p w14:paraId="2CDBE3C8" w14:textId="069268A0" w:rsidR="00E85490" w:rsidRPr="00D8772D" w:rsidRDefault="00E85490" w:rsidP="00E85490">
      <w:pPr>
        <w:pStyle w:val="a3"/>
        <w:spacing w:before="0" w:beforeAutospacing="0" w:after="0" w:afterAutospacing="0"/>
        <w:ind w:firstLine="708"/>
        <w:jc w:val="both"/>
      </w:pPr>
      <w:r w:rsidRPr="00D8772D">
        <w:rPr>
          <w:b/>
        </w:rPr>
        <w:t>4.</w:t>
      </w:r>
      <w:r w:rsidR="0099607E" w:rsidRPr="00D8772D">
        <w:rPr>
          <w:b/>
        </w:rPr>
        <w:t>9</w:t>
      </w:r>
      <w:r w:rsidRPr="00D8772D">
        <w:rPr>
          <w:b/>
        </w:rPr>
        <w:t>.</w:t>
      </w:r>
      <w:r w:rsidRPr="00D8772D">
        <w:t xml:space="preserve"> 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 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сносу объекта капитального строительства, выполненных таким юридическим лицом, индивидуальным предпринимателем.</w:t>
      </w:r>
    </w:p>
    <w:p w14:paraId="0ABE42C1" w14:textId="77777777" w:rsidR="00E85490" w:rsidRPr="00D8772D" w:rsidRDefault="00E85490" w:rsidP="00E85490">
      <w:pPr>
        <w:pStyle w:val="a3"/>
        <w:spacing w:before="0" w:beforeAutospacing="0" w:after="0" w:afterAutospacing="0"/>
        <w:ind w:firstLine="708"/>
        <w:jc w:val="both"/>
      </w:pPr>
    </w:p>
    <w:p w14:paraId="4013AA73" w14:textId="788CD4C4" w:rsidR="00E85490" w:rsidRPr="00D8772D" w:rsidRDefault="00E85490" w:rsidP="00E85490">
      <w:pPr>
        <w:pStyle w:val="a3"/>
        <w:spacing w:before="0" w:beforeAutospacing="0" w:after="0" w:afterAutospacing="0"/>
        <w:ind w:firstLine="708"/>
        <w:jc w:val="both"/>
      </w:pPr>
      <w:r w:rsidRPr="00D8772D">
        <w:rPr>
          <w:b/>
        </w:rPr>
        <w:t>4.</w:t>
      </w:r>
      <w:r w:rsidR="0099607E" w:rsidRPr="00D8772D">
        <w:rPr>
          <w:b/>
        </w:rPr>
        <w:t>10</w:t>
      </w:r>
      <w:r w:rsidRPr="00D8772D">
        <w:rPr>
          <w:b/>
        </w:rPr>
        <w:t>.</w:t>
      </w:r>
      <w:r w:rsidRPr="00D8772D">
        <w:t xml:space="preserve"> Со дня возврата лицам, указанным в п. 4.</w:t>
      </w:r>
      <w:r w:rsidR="0099607E" w:rsidRPr="00D8772D">
        <w:t>9</w:t>
      </w:r>
      <w:r w:rsidRPr="00D8772D">
        <w:t>. настоящего Положения, взносов, уплаченных ими в компенсационный 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
    <w:p w14:paraId="085B65D3" w14:textId="264B904A" w:rsidR="00F02A5B" w:rsidRPr="00D8772D" w:rsidRDefault="00F02A5B" w:rsidP="00F02A5B">
      <w:pPr>
        <w:pStyle w:val="a3"/>
        <w:ind w:firstLine="709"/>
        <w:jc w:val="both"/>
      </w:pPr>
      <w:r w:rsidRPr="00D8772D">
        <w:rPr>
          <w:b/>
          <w:bCs/>
        </w:rPr>
        <w:t>4.1</w:t>
      </w:r>
      <w:r w:rsidR="0099607E" w:rsidRPr="00D8772D">
        <w:rPr>
          <w:b/>
          <w:bCs/>
        </w:rPr>
        <w:t>1</w:t>
      </w:r>
      <w:r w:rsidRPr="00D8772D">
        <w:rPr>
          <w:b/>
          <w:bCs/>
        </w:rPr>
        <w:t>.</w:t>
      </w:r>
      <w:r w:rsidRPr="00D8772D">
        <w:t xml:space="preserve"> В случае, предусмотренном частью 17 статьи 55</w:t>
      </w:r>
      <w:r w:rsidR="001E1F2A" w:rsidRPr="00D8772D">
        <w:t>.6</w:t>
      </w:r>
      <w:r w:rsidRPr="00D8772D">
        <w:t xml:space="preserve"> </w:t>
      </w:r>
      <w:r w:rsidR="00E93EFC" w:rsidRPr="00D8772D">
        <w:t>Градостроительного</w:t>
      </w:r>
      <w:r w:rsidRPr="00D8772D">
        <w:t xml:space="preserve"> </w:t>
      </w:r>
      <w:r w:rsidR="00E93EFC" w:rsidRPr="00D8772D">
        <w:t>к</w:t>
      </w:r>
      <w:r w:rsidRPr="00D8772D">
        <w:t>одекса</w:t>
      </w:r>
      <w:r w:rsidR="00E93EFC" w:rsidRPr="00D8772D">
        <w:t xml:space="preserve"> Российской Федерации</w:t>
      </w:r>
      <w:r w:rsidRPr="00D8772D">
        <w:t>,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55E0839" w14:textId="19A06B59" w:rsidR="00F02A5B" w:rsidRPr="00D8772D" w:rsidRDefault="00F02A5B" w:rsidP="00F02A5B">
      <w:pPr>
        <w:pStyle w:val="a3"/>
        <w:ind w:firstLine="709"/>
        <w:jc w:val="both"/>
      </w:pPr>
      <w:r w:rsidRPr="00D8772D">
        <w:rPr>
          <w:b/>
          <w:bCs/>
        </w:rPr>
        <w:t>4.1</w:t>
      </w:r>
      <w:r w:rsidR="0099607E" w:rsidRPr="00D8772D">
        <w:rPr>
          <w:b/>
          <w:bCs/>
        </w:rPr>
        <w:t>2</w:t>
      </w:r>
      <w:r w:rsidRPr="00D8772D">
        <w:rPr>
          <w:b/>
          <w:bCs/>
        </w:rPr>
        <w:t>.</w:t>
      </w:r>
      <w:r w:rsidRPr="00D8772D">
        <w:t xml:space="preserve"> Указанное в </w:t>
      </w:r>
      <w:r w:rsidR="00E93EFC" w:rsidRPr="00D8772D">
        <w:t>п. 4.11 настоящего Положения</w:t>
      </w:r>
      <w:r w:rsidRPr="00D8772D">
        <w:t xml:space="preserve">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5CE48D6B" w14:textId="35357A1F" w:rsidR="00F02A5B" w:rsidRPr="00D8772D" w:rsidRDefault="00F02A5B" w:rsidP="00F02A5B">
      <w:pPr>
        <w:pStyle w:val="a3"/>
        <w:spacing w:before="0" w:beforeAutospacing="0" w:after="0" w:afterAutospacing="0"/>
        <w:ind w:firstLine="709"/>
        <w:jc w:val="both"/>
      </w:pPr>
      <w:r w:rsidRPr="00D8772D">
        <w:rPr>
          <w:b/>
          <w:bCs/>
        </w:rPr>
        <w:lastRenderedPageBreak/>
        <w:t>4.1</w:t>
      </w:r>
      <w:r w:rsidR="0099607E" w:rsidRPr="00D8772D">
        <w:rPr>
          <w:b/>
          <w:bCs/>
        </w:rPr>
        <w:t>3</w:t>
      </w:r>
      <w:r w:rsidRPr="00D8772D">
        <w:rPr>
          <w:b/>
          <w:bCs/>
        </w:rPr>
        <w:t>.</w:t>
      </w:r>
      <w:r w:rsidRPr="00D8772D">
        <w:t xml:space="preserve">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w:t>
      </w:r>
      <w:r w:rsidRPr="00D8772D">
        <w:rPr>
          <w:vertAlign w:val="superscript"/>
        </w:rPr>
        <w:t>6</w:t>
      </w:r>
      <w:r w:rsidRPr="00D8772D">
        <w:t xml:space="preserve"> </w:t>
      </w:r>
      <w:r w:rsidR="00E93EFC" w:rsidRPr="00D8772D">
        <w:t>Градостроительного кодекса Российской Федерации</w:t>
      </w:r>
      <w:r w:rsidRPr="00D8772D">
        <w:t xml:space="preserve">, в течение семи дней со дня поступления заявления и документов, указанных в части 9 </w:t>
      </w:r>
      <w:r w:rsidR="00220E31" w:rsidRPr="00D8772D">
        <w:t>ст. 55.7 Градостроительного кодекса Российской Федерации</w:t>
      </w:r>
      <w:r w:rsidRPr="00D8772D">
        <w:t>,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w:t>
      </w:r>
      <w:r w:rsidR="001E1F2A" w:rsidRPr="00D8772D">
        <w:t>.1</w:t>
      </w:r>
      <w:r w:rsidRPr="00D8772D">
        <w:t xml:space="preserve"> </w:t>
      </w:r>
      <w:r w:rsidR="001E1F2A" w:rsidRPr="00D8772D">
        <w:t>Градостроительного кодекса Российской Федерации.</w:t>
      </w:r>
    </w:p>
    <w:p w14:paraId="4015FBBD" w14:textId="77777777" w:rsidR="00F931ED" w:rsidRPr="00D8772D" w:rsidRDefault="00F931ED" w:rsidP="000750D7">
      <w:pPr>
        <w:pStyle w:val="a3"/>
        <w:spacing w:before="0" w:beforeAutospacing="0" w:after="0" w:afterAutospacing="0"/>
        <w:ind w:firstLine="709"/>
        <w:jc w:val="both"/>
      </w:pPr>
    </w:p>
    <w:p w14:paraId="2667459F" w14:textId="1C27F853" w:rsidR="000750D7" w:rsidRPr="00D8772D" w:rsidRDefault="00F931ED" w:rsidP="000750D7">
      <w:pPr>
        <w:pStyle w:val="a3"/>
        <w:spacing w:before="0" w:beforeAutospacing="0" w:after="0" w:afterAutospacing="0"/>
        <w:ind w:firstLine="709"/>
        <w:jc w:val="both"/>
      </w:pPr>
      <w:r w:rsidRPr="00D8772D">
        <w:rPr>
          <w:b/>
        </w:rPr>
        <w:t>4.1</w:t>
      </w:r>
      <w:r w:rsidR="0099607E" w:rsidRPr="00D8772D">
        <w:rPr>
          <w:b/>
        </w:rPr>
        <w:t>4</w:t>
      </w:r>
      <w:r w:rsidR="000750D7" w:rsidRPr="00D8772D">
        <w:rPr>
          <w:b/>
        </w:rPr>
        <w:t>.</w:t>
      </w:r>
      <w:r w:rsidR="000750D7" w:rsidRPr="00D8772D">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w:t>
      </w:r>
      <w:r w:rsidR="00AC22B4" w:rsidRPr="00D8772D">
        <w:t>, снос</w:t>
      </w:r>
      <w:r w:rsidR="000750D7" w:rsidRPr="00D8772D">
        <w:t xml:space="preserve"> объектов капитального строительства.</w:t>
      </w:r>
    </w:p>
    <w:p w14:paraId="62E6B4EF" w14:textId="77777777" w:rsidR="000750D7" w:rsidRPr="00D8772D" w:rsidRDefault="000750D7" w:rsidP="000750D7">
      <w:pPr>
        <w:pStyle w:val="a3"/>
        <w:spacing w:before="0" w:beforeAutospacing="0" w:after="0" w:afterAutospacing="0"/>
        <w:ind w:firstLine="709"/>
        <w:jc w:val="both"/>
        <w:rPr>
          <w:b/>
        </w:rPr>
      </w:pPr>
    </w:p>
    <w:p w14:paraId="47B81C4D" w14:textId="5445BD69" w:rsidR="000750D7" w:rsidRPr="00D8772D" w:rsidRDefault="00F931ED" w:rsidP="000750D7">
      <w:pPr>
        <w:pStyle w:val="a3"/>
        <w:spacing w:before="0" w:beforeAutospacing="0" w:after="0" w:afterAutospacing="0"/>
        <w:ind w:firstLine="709"/>
        <w:jc w:val="both"/>
      </w:pPr>
      <w:r w:rsidRPr="00D8772D">
        <w:rPr>
          <w:b/>
        </w:rPr>
        <w:t>4.1</w:t>
      </w:r>
      <w:r w:rsidR="0099607E" w:rsidRPr="00D8772D">
        <w:rPr>
          <w:b/>
        </w:rPr>
        <w:t>5</w:t>
      </w:r>
      <w:r w:rsidR="000750D7" w:rsidRPr="00D8772D">
        <w:rPr>
          <w:b/>
        </w:rPr>
        <w:t>.</w:t>
      </w:r>
      <w:r w:rsidR="000750D7" w:rsidRPr="00D8772D">
        <w:t xml:space="preserve"> Учет средств компенсационного фонда возмещения вреда Союза ведется Союзом раздельно от учета иного имущества.</w:t>
      </w:r>
    </w:p>
    <w:p w14:paraId="7D2289E4" w14:textId="77777777" w:rsidR="000750D7" w:rsidRPr="00D8772D" w:rsidRDefault="000750D7" w:rsidP="000750D7">
      <w:pPr>
        <w:pStyle w:val="a3"/>
        <w:spacing w:before="0" w:beforeAutospacing="0" w:after="0" w:afterAutospacing="0"/>
        <w:ind w:firstLine="709"/>
        <w:jc w:val="both"/>
      </w:pPr>
    </w:p>
    <w:p w14:paraId="3110DA74" w14:textId="77777777" w:rsidR="009D4EB4" w:rsidRPr="00D8772D" w:rsidRDefault="009D4EB4" w:rsidP="000750D7">
      <w:pPr>
        <w:pStyle w:val="a3"/>
        <w:spacing w:before="0" w:beforeAutospacing="0" w:after="0" w:afterAutospacing="0"/>
        <w:jc w:val="center"/>
      </w:pPr>
      <w:r w:rsidRPr="00D8772D">
        <w:rPr>
          <w:b/>
        </w:rPr>
        <w:t xml:space="preserve">5. </w:t>
      </w:r>
      <w:r w:rsidR="000750D7" w:rsidRPr="00D8772D">
        <w:rPr>
          <w:b/>
        </w:rPr>
        <w:t>Размещение средств компенсационного фонда</w:t>
      </w:r>
      <w:r w:rsidR="004E2120" w:rsidRPr="00D8772D">
        <w:rPr>
          <w:b/>
        </w:rPr>
        <w:t xml:space="preserve"> возмещения вреда Союза</w:t>
      </w:r>
      <w:r w:rsidR="000750D7" w:rsidRPr="00D8772D">
        <w:rPr>
          <w:b/>
        </w:rPr>
        <w:t>.</w:t>
      </w:r>
    </w:p>
    <w:p w14:paraId="6E9959E5" w14:textId="77777777" w:rsidR="009D4EB4" w:rsidRPr="00D8772D" w:rsidRDefault="009D4EB4" w:rsidP="009D4EB4">
      <w:pPr>
        <w:pStyle w:val="a3"/>
        <w:spacing w:before="0" w:beforeAutospacing="0" w:after="0" w:afterAutospacing="0"/>
        <w:jc w:val="both"/>
      </w:pPr>
    </w:p>
    <w:p w14:paraId="0C1AAA85" w14:textId="77777777" w:rsidR="009D4EB4" w:rsidRPr="00D8772D" w:rsidRDefault="009D4EB4" w:rsidP="009D4EB4">
      <w:pPr>
        <w:pStyle w:val="a3"/>
        <w:spacing w:before="0" w:beforeAutospacing="0" w:after="0" w:afterAutospacing="0"/>
        <w:ind w:firstLine="709"/>
        <w:jc w:val="both"/>
      </w:pPr>
      <w:r w:rsidRPr="00D8772D">
        <w:rPr>
          <w:b/>
        </w:rPr>
        <w:t xml:space="preserve">5.1. </w:t>
      </w:r>
      <w:r w:rsidR="003357CE" w:rsidRPr="00D8772D">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14:paraId="760C5B66" w14:textId="77777777" w:rsidR="009D4EB4" w:rsidRPr="00D8772D" w:rsidRDefault="009D4EB4" w:rsidP="009D4EB4">
      <w:pPr>
        <w:pStyle w:val="a3"/>
        <w:spacing w:before="0" w:beforeAutospacing="0" w:after="0" w:afterAutospacing="0"/>
        <w:ind w:firstLine="709"/>
        <w:jc w:val="both"/>
      </w:pPr>
    </w:p>
    <w:p w14:paraId="531B42E7" w14:textId="7AB2BD00" w:rsidR="009D4EB4" w:rsidRPr="00D8772D" w:rsidRDefault="009D4EB4" w:rsidP="009D4EB4">
      <w:pPr>
        <w:pStyle w:val="a3"/>
        <w:spacing w:before="0" w:beforeAutospacing="0" w:after="0" w:afterAutospacing="0"/>
        <w:ind w:firstLine="709"/>
        <w:jc w:val="both"/>
      </w:pPr>
      <w:r w:rsidRPr="00D8772D">
        <w:rPr>
          <w:b/>
        </w:rPr>
        <w:t>5.2.</w:t>
      </w:r>
      <w:r w:rsidRPr="00D8772D">
        <w:t xml:space="preserve"> </w:t>
      </w:r>
      <w:r w:rsidR="003357CE" w:rsidRPr="00D8772D">
        <w:t>Средства компенсационного фонда возмещения вреда Союза размещаются на с</w:t>
      </w:r>
      <w:r w:rsidR="001A53E3" w:rsidRPr="00D8772D">
        <w:t>пе</w:t>
      </w:r>
      <w:r w:rsidR="003357CE" w:rsidRPr="00D8772D">
        <w:t xml:space="preserve">циальном банковском счете, открытом </w:t>
      </w:r>
      <w:r w:rsidR="001A53E3" w:rsidRPr="00D8772D">
        <w:t>в российской кредитной организации, соответствующей требованиям, установленным Правительством Российской Федерации.</w:t>
      </w:r>
    </w:p>
    <w:p w14:paraId="3609968C" w14:textId="28E141EB" w:rsidR="00C35363" w:rsidRPr="00D8772D" w:rsidRDefault="00C35363" w:rsidP="009D4EB4">
      <w:pPr>
        <w:pStyle w:val="a3"/>
        <w:spacing w:before="0" w:beforeAutospacing="0" w:after="0" w:afterAutospacing="0"/>
        <w:ind w:firstLine="709"/>
        <w:jc w:val="both"/>
      </w:pPr>
    </w:p>
    <w:p w14:paraId="64AA8BAB" w14:textId="407F33DD" w:rsidR="00C35363" w:rsidRPr="00D8772D" w:rsidRDefault="00C35363" w:rsidP="009D4EB4">
      <w:pPr>
        <w:pStyle w:val="a3"/>
        <w:spacing w:before="0" w:beforeAutospacing="0" w:after="0" w:afterAutospacing="0"/>
        <w:ind w:firstLine="709"/>
        <w:jc w:val="both"/>
      </w:pPr>
      <w:bookmarkStart w:id="0" w:name="_Hlk91046189"/>
      <w:r w:rsidRPr="00D8772D">
        <w:rPr>
          <w:b/>
          <w:bCs/>
        </w:rPr>
        <w:t>5.3.</w:t>
      </w:r>
      <w:r w:rsidRPr="00D8772D">
        <w:t xml:space="preserve"> В случае несоответствия кредитной организации требованиям, предусмотренным частью 1 </w:t>
      </w:r>
      <w:r w:rsidR="00E50F00" w:rsidRPr="00D8772D">
        <w:t xml:space="preserve">ст. </w:t>
      </w:r>
      <w:r w:rsidR="004D6F3D" w:rsidRPr="00D8772D">
        <w:t>55.16–1</w:t>
      </w:r>
      <w:r w:rsidR="00E50F00" w:rsidRPr="00D8772D">
        <w:rPr>
          <w:vertAlign w:val="superscript"/>
        </w:rPr>
        <w:t xml:space="preserve"> </w:t>
      </w:r>
      <w:r w:rsidR="00E50F00" w:rsidRPr="00D8772D">
        <w:t>Градостроительного кодекса Российской Федерации,</w:t>
      </w:r>
      <w:r w:rsidRPr="00D8772D">
        <w:t xml:space="preserve">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w:t>
      </w:r>
      <w:r w:rsidR="007E7CA9" w:rsidRPr="00D8772D">
        <w:t>ст. 55.16</w:t>
      </w:r>
      <w:r w:rsidR="007E7CA9" w:rsidRPr="00D8772D">
        <w:rPr>
          <w:vertAlign w:val="superscript"/>
        </w:rPr>
        <w:t xml:space="preserve">1 </w:t>
      </w:r>
      <w:r w:rsidR="007E7CA9" w:rsidRPr="00D8772D">
        <w:t>Градостроительного кодекса Российской Федерации</w:t>
      </w:r>
      <w:r w:rsidRPr="00D8772D">
        <w:t>,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bookmarkEnd w:id="0"/>
    <w:p w14:paraId="57E272A8" w14:textId="77777777" w:rsidR="001A53E3" w:rsidRPr="00D8772D" w:rsidRDefault="001A53E3" w:rsidP="009D4EB4">
      <w:pPr>
        <w:pStyle w:val="a3"/>
        <w:spacing w:before="0" w:beforeAutospacing="0" w:after="0" w:afterAutospacing="0"/>
        <w:ind w:firstLine="709"/>
        <w:jc w:val="both"/>
      </w:pPr>
    </w:p>
    <w:p w14:paraId="25556F99" w14:textId="418183BB" w:rsidR="009D4EB4" w:rsidRPr="00D8772D" w:rsidRDefault="001A53E3" w:rsidP="009D4EB4">
      <w:pPr>
        <w:pStyle w:val="a3"/>
        <w:spacing w:before="0" w:beforeAutospacing="0" w:after="0" w:afterAutospacing="0"/>
        <w:ind w:firstLine="709"/>
        <w:jc w:val="both"/>
      </w:pPr>
      <w:r w:rsidRPr="00D8772D">
        <w:rPr>
          <w:b/>
        </w:rPr>
        <w:t>5.</w:t>
      </w:r>
      <w:r w:rsidR="00C35363" w:rsidRPr="00D8772D">
        <w:rPr>
          <w:b/>
        </w:rPr>
        <w:t>4</w:t>
      </w:r>
      <w:r w:rsidRPr="00D8772D">
        <w:rPr>
          <w:b/>
        </w:rPr>
        <w:t>.</w:t>
      </w:r>
      <w:r w:rsidRPr="00D8772D">
        <w:t xml:space="preserve"> Специальный банковский счет открывается отдельно для размещения средств компенсационного фонда возмещения вреда Союза и средств компенсационного фонда обеспечения договорных обязательств Союза. Договоры специального банковского счета являются бессрочными.</w:t>
      </w:r>
    </w:p>
    <w:p w14:paraId="59A70EE1" w14:textId="77777777" w:rsidR="009D4EB4" w:rsidRPr="00D8772D" w:rsidRDefault="009D4EB4" w:rsidP="009D4EB4">
      <w:pPr>
        <w:pStyle w:val="a3"/>
        <w:spacing w:before="0" w:beforeAutospacing="0" w:after="0" w:afterAutospacing="0"/>
        <w:ind w:firstLine="709"/>
        <w:jc w:val="both"/>
        <w:rPr>
          <w:b/>
        </w:rPr>
      </w:pPr>
    </w:p>
    <w:p w14:paraId="78F2C6D2" w14:textId="3B93C649" w:rsidR="009D4EB4" w:rsidRPr="00D8772D" w:rsidRDefault="009D4EB4" w:rsidP="001A53E3">
      <w:pPr>
        <w:pStyle w:val="a3"/>
        <w:spacing w:before="0" w:beforeAutospacing="0" w:after="0" w:afterAutospacing="0"/>
        <w:jc w:val="both"/>
      </w:pPr>
      <w:r w:rsidRPr="00D8772D">
        <w:tab/>
      </w:r>
      <w:r w:rsidRPr="00D8772D">
        <w:rPr>
          <w:b/>
        </w:rPr>
        <w:t>5.</w:t>
      </w:r>
      <w:r w:rsidR="00C35363" w:rsidRPr="00D8772D">
        <w:rPr>
          <w:b/>
        </w:rPr>
        <w:t>5</w:t>
      </w:r>
      <w:r w:rsidRPr="00D8772D">
        <w:rPr>
          <w:b/>
        </w:rPr>
        <w:t>.</w:t>
      </w:r>
      <w:r w:rsidRPr="00D8772D">
        <w:t xml:space="preserve"> </w:t>
      </w:r>
      <w:r w:rsidR="001A53E3" w:rsidRPr="00D8772D">
        <w:t xml:space="preserve"> </w:t>
      </w:r>
      <w:r w:rsidR="00B41484" w:rsidRPr="00D8772D">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настоящей статьи.</w:t>
      </w:r>
    </w:p>
    <w:p w14:paraId="14C25483" w14:textId="77777777" w:rsidR="009D4EB4" w:rsidRPr="00D8772D" w:rsidRDefault="009D4EB4" w:rsidP="009D4EB4">
      <w:pPr>
        <w:pStyle w:val="a3"/>
        <w:spacing w:before="0" w:beforeAutospacing="0" w:after="0" w:afterAutospacing="0"/>
        <w:ind w:firstLine="709"/>
        <w:jc w:val="both"/>
      </w:pPr>
    </w:p>
    <w:p w14:paraId="7E30E08E" w14:textId="2C47B89A" w:rsidR="009D4EB4" w:rsidRPr="00D8772D" w:rsidRDefault="009D4EB4" w:rsidP="009D4EB4">
      <w:pPr>
        <w:pStyle w:val="a3"/>
        <w:spacing w:before="0" w:beforeAutospacing="0" w:after="0" w:afterAutospacing="0"/>
        <w:ind w:firstLine="709"/>
        <w:jc w:val="both"/>
      </w:pPr>
      <w:r w:rsidRPr="00D8772D">
        <w:rPr>
          <w:b/>
        </w:rPr>
        <w:t>5.</w:t>
      </w:r>
      <w:r w:rsidR="00C35363" w:rsidRPr="00D8772D">
        <w:rPr>
          <w:b/>
        </w:rPr>
        <w:t>6</w:t>
      </w:r>
      <w:r w:rsidRPr="00D8772D">
        <w:rPr>
          <w:b/>
        </w:rPr>
        <w:t>.</w:t>
      </w:r>
      <w:r w:rsidRPr="00D8772D">
        <w:t xml:space="preserve"> </w:t>
      </w:r>
      <w:r w:rsidR="001A53E3" w:rsidRPr="00D8772D">
        <w:t>Права на средства компенсационного фонда возмещения вреда Союза, размещенные на специальных банковских счетах, принадлежат Союзу.</w:t>
      </w:r>
    </w:p>
    <w:p w14:paraId="3423A5EB" w14:textId="77777777" w:rsidR="009D4EB4" w:rsidRPr="00D8772D" w:rsidRDefault="009D4EB4" w:rsidP="009D4EB4">
      <w:pPr>
        <w:pStyle w:val="a3"/>
        <w:spacing w:before="0" w:beforeAutospacing="0" w:after="0" w:afterAutospacing="0"/>
        <w:ind w:firstLine="709"/>
        <w:jc w:val="both"/>
      </w:pPr>
    </w:p>
    <w:p w14:paraId="56A0E570" w14:textId="1428B0D6" w:rsidR="001A53E3" w:rsidRPr="00D8772D" w:rsidRDefault="009D4EB4" w:rsidP="009D4EB4">
      <w:pPr>
        <w:pStyle w:val="a3"/>
        <w:spacing w:before="0" w:beforeAutospacing="0" w:after="0" w:afterAutospacing="0"/>
        <w:ind w:firstLine="709"/>
        <w:jc w:val="both"/>
      </w:pPr>
      <w:r w:rsidRPr="00D8772D">
        <w:rPr>
          <w:b/>
        </w:rPr>
        <w:t>5.</w:t>
      </w:r>
      <w:r w:rsidR="00C35363" w:rsidRPr="00D8772D">
        <w:rPr>
          <w:b/>
        </w:rPr>
        <w:t>7</w:t>
      </w:r>
      <w:r w:rsidRPr="00D8772D">
        <w:rPr>
          <w:b/>
        </w:rPr>
        <w:t xml:space="preserve">. </w:t>
      </w:r>
      <w:r w:rsidR="002D5AB9" w:rsidRPr="00D8772D">
        <w:t>При исключении Союза из государственного реестра саморегулируемых организаций права на средства компенсационного фонда обеспечения договорных обязательств Союза переходят к Национальному объединению строителей.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7814B12B" w14:textId="4CDDBE00" w:rsidR="00E85490" w:rsidRPr="00D8772D" w:rsidRDefault="00E85490" w:rsidP="009D4EB4">
      <w:pPr>
        <w:pStyle w:val="a3"/>
        <w:spacing w:before="0" w:beforeAutospacing="0" w:after="0" w:afterAutospacing="0"/>
        <w:ind w:firstLine="709"/>
        <w:jc w:val="both"/>
      </w:pPr>
    </w:p>
    <w:p w14:paraId="71CED7BE" w14:textId="6CA0C3C4" w:rsidR="00E85490" w:rsidRPr="00D8772D" w:rsidRDefault="00E85490" w:rsidP="009D4EB4">
      <w:pPr>
        <w:pStyle w:val="a3"/>
        <w:spacing w:before="0" w:beforeAutospacing="0" w:after="0" w:afterAutospacing="0"/>
        <w:ind w:firstLine="709"/>
        <w:jc w:val="both"/>
      </w:pPr>
      <w:r w:rsidRPr="00D8772D">
        <w:rPr>
          <w:b/>
          <w:bCs/>
        </w:rPr>
        <w:t>5.8.</w:t>
      </w:r>
      <w:r w:rsidRPr="00D8772D">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14:paraId="758ED4F2" w14:textId="77777777" w:rsidR="001A53E3" w:rsidRPr="00D8772D" w:rsidRDefault="001A53E3" w:rsidP="009D4EB4">
      <w:pPr>
        <w:pStyle w:val="a3"/>
        <w:spacing w:before="0" w:beforeAutospacing="0" w:after="0" w:afterAutospacing="0"/>
        <w:ind w:firstLine="709"/>
        <w:jc w:val="both"/>
        <w:rPr>
          <w:b/>
        </w:rPr>
      </w:pPr>
    </w:p>
    <w:p w14:paraId="038C5143" w14:textId="378C4AFB" w:rsidR="00360A41" w:rsidRPr="00D8772D" w:rsidRDefault="001A53E3" w:rsidP="009D4EB4">
      <w:pPr>
        <w:pStyle w:val="a3"/>
        <w:spacing w:before="0" w:beforeAutospacing="0" w:after="0" w:afterAutospacing="0"/>
        <w:ind w:firstLine="709"/>
        <w:jc w:val="both"/>
      </w:pPr>
      <w:r w:rsidRPr="00D8772D">
        <w:rPr>
          <w:b/>
        </w:rPr>
        <w:t>5.</w:t>
      </w:r>
      <w:r w:rsidR="00E85490" w:rsidRPr="00D8772D">
        <w:rPr>
          <w:b/>
        </w:rPr>
        <w:t>9</w:t>
      </w:r>
      <w:r w:rsidRPr="00D8772D">
        <w:rPr>
          <w:b/>
        </w:rPr>
        <w:t>.</w:t>
      </w:r>
      <w:r w:rsidRPr="00D8772D">
        <w:t xml:space="preserve"> Союз обязан обеспечить при заключении договора специального банковского счета наличие договорных услови</w:t>
      </w:r>
      <w:r w:rsidR="00360A41" w:rsidRPr="00D8772D">
        <w:t>й</w:t>
      </w:r>
      <w:r w:rsidRPr="00D8772D">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w:t>
      </w:r>
      <w:r w:rsidR="00360A41" w:rsidRPr="00D8772D">
        <w:t>активах Союза, по форме, установленной Банком России.</w:t>
      </w:r>
    </w:p>
    <w:p w14:paraId="391628DE" w14:textId="77777777" w:rsidR="00360A41" w:rsidRPr="00D8772D" w:rsidRDefault="00360A41" w:rsidP="009D4EB4">
      <w:pPr>
        <w:pStyle w:val="a3"/>
        <w:spacing w:before="0" w:beforeAutospacing="0" w:after="0" w:afterAutospacing="0"/>
        <w:ind w:firstLine="709"/>
        <w:jc w:val="both"/>
      </w:pPr>
    </w:p>
    <w:p w14:paraId="222AA8F6" w14:textId="76CFB7F1" w:rsidR="009D4EB4" w:rsidRPr="00D8772D" w:rsidRDefault="00360A41" w:rsidP="009D4EB4">
      <w:pPr>
        <w:pStyle w:val="a3"/>
        <w:spacing w:before="0" w:beforeAutospacing="0" w:after="0" w:afterAutospacing="0"/>
        <w:ind w:firstLine="709"/>
        <w:jc w:val="both"/>
      </w:pPr>
      <w:r w:rsidRPr="00D8772D">
        <w:rPr>
          <w:b/>
        </w:rPr>
        <w:t>5.</w:t>
      </w:r>
      <w:r w:rsidR="00C35363" w:rsidRPr="00D8772D">
        <w:rPr>
          <w:b/>
        </w:rPr>
        <w:t>9</w:t>
      </w:r>
      <w:r w:rsidRPr="00D8772D">
        <w:rPr>
          <w:b/>
        </w:rPr>
        <w:t>.</w:t>
      </w:r>
      <w:r w:rsidRPr="00D8772D">
        <w:t xml:space="preserve"> Союз обязан обеспечить при размещении средств компенсационного фонда возмещения вреда Союза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rsidRPr="00D8772D">
        <w:t xml:space="preserve"> </w:t>
      </w:r>
    </w:p>
    <w:p w14:paraId="59A0B6D0" w14:textId="77777777" w:rsidR="00360A41" w:rsidRPr="00D8772D" w:rsidRDefault="00360A41" w:rsidP="009D4EB4">
      <w:pPr>
        <w:pStyle w:val="a3"/>
        <w:spacing w:before="0" w:beforeAutospacing="0" w:after="0" w:afterAutospacing="0"/>
        <w:ind w:firstLine="709"/>
        <w:jc w:val="both"/>
      </w:pPr>
    </w:p>
    <w:p w14:paraId="0592346A" w14:textId="77777777" w:rsidR="00360A41" w:rsidRPr="00D8772D" w:rsidRDefault="00360A41" w:rsidP="00360A41">
      <w:pPr>
        <w:pStyle w:val="a3"/>
        <w:spacing w:before="0" w:beforeAutospacing="0" w:after="0" w:afterAutospacing="0"/>
        <w:jc w:val="center"/>
        <w:rPr>
          <w:b/>
        </w:rPr>
      </w:pPr>
      <w:r w:rsidRPr="00D8772D">
        <w:rPr>
          <w:b/>
        </w:rPr>
        <w:t>6. Выплаты из средств компенсационного фонда</w:t>
      </w:r>
      <w:r w:rsidR="004E2120" w:rsidRPr="00D8772D">
        <w:rPr>
          <w:b/>
        </w:rPr>
        <w:t xml:space="preserve"> возмещения вреда Союза</w:t>
      </w:r>
      <w:r w:rsidRPr="00D8772D">
        <w:rPr>
          <w:b/>
        </w:rPr>
        <w:t>.</w:t>
      </w:r>
    </w:p>
    <w:p w14:paraId="54F17ABB" w14:textId="77777777" w:rsidR="009D4EB4" w:rsidRPr="00D8772D" w:rsidRDefault="009D4EB4" w:rsidP="009D4EB4">
      <w:pPr>
        <w:pStyle w:val="a3"/>
        <w:spacing w:before="0" w:beforeAutospacing="0" w:after="0" w:afterAutospacing="0"/>
        <w:jc w:val="center"/>
        <w:rPr>
          <w:b/>
        </w:rPr>
      </w:pPr>
    </w:p>
    <w:p w14:paraId="4EFE48ED" w14:textId="77777777" w:rsidR="009D4EB4" w:rsidRPr="00D8772D" w:rsidRDefault="009D4EB4" w:rsidP="009D4EB4">
      <w:pPr>
        <w:pStyle w:val="a3"/>
        <w:spacing w:before="0" w:beforeAutospacing="0" w:after="0" w:afterAutospacing="0"/>
        <w:ind w:firstLine="709"/>
        <w:jc w:val="both"/>
      </w:pPr>
      <w:r w:rsidRPr="00D8772D">
        <w:rPr>
          <w:b/>
        </w:rPr>
        <w:t xml:space="preserve">6.1. </w:t>
      </w:r>
      <w:r w:rsidR="00360A41" w:rsidRPr="00D8772D">
        <w:t xml:space="preserve">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w:t>
      </w:r>
      <w:r w:rsidR="00360A41" w:rsidRPr="00D8772D">
        <w:lastRenderedPageBreak/>
        <w:t>том числе перечисление кредитной организацией средств компенсационного фонда возмещения вреда Союза, за исключением следующих случаев:</w:t>
      </w:r>
    </w:p>
    <w:p w14:paraId="0C4082A5" w14:textId="77777777" w:rsidR="00360A41" w:rsidRPr="00D8772D" w:rsidRDefault="00360A41" w:rsidP="009D4EB4">
      <w:pPr>
        <w:pStyle w:val="a3"/>
        <w:spacing w:before="0" w:beforeAutospacing="0" w:after="0" w:afterAutospacing="0"/>
        <w:ind w:firstLine="709"/>
        <w:jc w:val="both"/>
      </w:pPr>
    </w:p>
    <w:p w14:paraId="21E09F8D" w14:textId="77777777" w:rsidR="00360A41" w:rsidRPr="00D8772D" w:rsidRDefault="00360A41" w:rsidP="00360A41">
      <w:pPr>
        <w:pStyle w:val="a3"/>
        <w:spacing w:before="0" w:beforeAutospacing="0" w:after="0" w:afterAutospacing="0"/>
        <w:ind w:firstLine="851"/>
        <w:jc w:val="both"/>
      </w:pPr>
      <w:r w:rsidRPr="00D8772D">
        <w:rPr>
          <w:b/>
        </w:rPr>
        <w:t xml:space="preserve">6.1.1. </w:t>
      </w:r>
      <w:r w:rsidRPr="00D8772D">
        <w:t>возврат ошибочно перечисленных средств;</w:t>
      </w:r>
    </w:p>
    <w:p w14:paraId="4155B31F" w14:textId="77777777" w:rsidR="00360A41" w:rsidRPr="00D8772D" w:rsidRDefault="00360A41" w:rsidP="00360A41">
      <w:pPr>
        <w:pStyle w:val="a3"/>
        <w:spacing w:before="0" w:beforeAutospacing="0" w:after="0" w:afterAutospacing="0"/>
        <w:ind w:firstLine="851"/>
        <w:jc w:val="both"/>
      </w:pPr>
    </w:p>
    <w:p w14:paraId="0FC5905F" w14:textId="77777777" w:rsidR="00360A41" w:rsidRPr="00D8772D" w:rsidRDefault="00360A41" w:rsidP="00360A41">
      <w:pPr>
        <w:pStyle w:val="a3"/>
        <w:spacing w:before="0" w:beforeAutospacing="0" w:after="0" w:afterAutospacing="0"/>
        <w:ind w:firstLine="851"/>
        <w:jc w:val="both"/>
      </w:pPr>
      <w:r w:rsidRPr="00D8772D">
        <w:rPr>
          <w:b/>
        </w:rPr>
        <w:t>6.1.2.</w:t>
      </w:r>
      <w:r w:rsidRPr="00D8772D">
        <w:t xml:space="preserve"> размещение и (или) инвестирование средств компенсационного фонда возмещения вреда в целях их сохранения и увеличения их размера;</w:t>
      </w:r>
    </w:p>
    <w:p w14:paraId="29403367" w14:textId="77777777" w:rsidR="00360A41" w:rsidRPr="00D8772D" w:rsidRDefault="00360A41" w:rsidP="00360A41">
      <w:pPr>
        <w:pStyle w:val="a3"/>
        <w:spacing w:before="0" w:beforeAutospacing="0" w:after="0" w:afterAutospacing="0"/>
        <w:ind w:firstLine="851"/>
        <w:jc w:val="both"/>
      </w:pPr>
    </w:p>
    <w:p w14:paraId="1F00B450" w14:textId="77777777" w:rsidR="00360A41" w:rsidRPr="00D8772D" w:rsidRDefault="00360A41" w:rsidP="00360A41">
      <w:pPr>
        <w:pStyle w:val="a3"/>
        <w:spacing w:before="0" w:beforeAutospacing="0" w:after="0" w:afterAutospacing="0"/>
        <w:ind w:firstLine="851"/>
        <w:jc w:val="both"/>
      </w:pPr>
      <w:r w:rsidRPr="00D8772D">
        <w:rPr>
          <w:b/>
        </w:rPr>
        <w:t>6.1.3.</w:t>
      </w:r>
      <w:r w:rsidRPr="00D8772D">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п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14:paraId="791215E2" w14:textId="77777777" w:rsidR="00360A41" w:rsidRPr="00D8772D" w:rsidRDefault="00360A41" w:rsidP="00360A41">
      <w:pPr>
        <w:pStyle w:val="a3"/>
        <w:spacing w:before="0" w:beforeAutospacing="0" w:after="0" w:afterAutospacing="0"/>
        <w:ind w:firstLine="851"/>
        <w:jc w:val="both"/>
      </w:pPr>
    </w:p>
    <w:p w14:paraId="45DE817A" w14:textId="77777777" w:rsidR="00360A41" w:rsidRPr="00D8772D" w:rsidRDefault="00360A41" w:rsidP="00360A41">
      <w:pPr>
        <w:pStyle w:val="a3"/>
        <w:spacing w:before="0" w:beforeAutospacing="0" w:after="0" w:afterAutospacing="0"/>
        <w:ind w:firstLine="851"/>
        <w:jc w:val="both"/>
      </w:pPr>
      <w:r w:rsidRPr="00D8772D">
        <w:rPr>
          <w:b/>
        </w:rPr>
        <w:t>6.1.4.</w:t>
      </w:r>
      <w:r w:rsidRPr="00D8772D">
        <w:t xml:space="preserve"> уплата налога на прибыль организаций и иных аналогичных платежей, исчисленного с дохода, полученного от размещения средств компенсационного фонда возмещения вреда Союза в кредитных организациях, и (или) инвестирования средств компенсационного фонда возмещения вреда Союза в иные финансовые активы;</w:t>
      </w:r>
    </w:p>
    <w:p w14:paraId="041A0143" w14:textId="77777777" w:rsidR="00360A41" w:rsidRPr="00D8772D" w:rsidRDefault="00360A41" w:rsidP="00360A41">
      <w:pPr>
        <w:pStyle w:val="a3"/>
        <w:spacing w:before="0" w:beforeAutospacing="0" w:after="0" w:afterAutospacing="0"/>
        <w:ind w:firstLine="851"/>
        <w:jc w:val="both"/>
      </w:pPr>
    </w:p>
    <w:p w14:paraId="74AF15F1" w14:textId="051A45DD" w:rsidR="00360A41" w:rsidRPr="00D8772D" w:rsidRDefault="00360A41" w:rsidP="00360A41">
      <w:pPr>
        <w:pStyle w:val="a3"/>
        <w:spacing w:before="0" w:beforeAutospacing="0" w:after="0" w:afterAutospacing="0"/>
        <w:ind w:firstLine="851"/>
        <w:jc w:val="both"/>
        <w:rPr>
          <w:bCs/>
        </w:rPr>
      </w:pPr>
      <w:r w:rsidRPr="00D8772D">
        <w:rPr>
          <w:b/>
        </w:rPr>
        <w:t>6.1.5.</w:t>
      </w:r>
      <w:r w:rsidRPr="00D8772D">
        <w:rPr>
          <w:bCs/>
        </w:rPr>
        <w:t xml:space="preserve"> </w:t>
      </w:r>
      <w:r w:rsidR="00802AD3" w:rsidRPr="00D8772D">
        <w:rPr>
          <w:bCs/>
        </w:rPr>
        <w:t xml:space="preserve">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09328F" w:rsidRPr="00D8772D">
        <w:rPr>
          <w:bCs/>
        </w:rPr>
        <w:t>Градостроительным кодексом Российской Федерации</w:t>
      </w:r>
      <w:r w:rsidR="00802AD3" w:rsidRPr="00D8772D">
        <w:rPr>
          <w:bCs/>
        </w:rPr>
        <w:t xml:space="preserve"> и Федеральным законом о введении в действие </w:t>
      </w:r>
      <w:r w:rsidR="0009328F" w:rsidRPr="00D8772D">
        <w:rPr>
          <w:bCs/>
        </w:rPr>
        <w:t>Градостроительным кодексом Российской Федерации;</w:t>
      </w:r>
    </w:p>
    <w:p w14:paraId="625233FF" w14:textId="3C73035B" w:rsidR="00C40E44" w:rsidRPr="00D8772D" w:rsidRDefault="00C40E44" w:rsidP="00C40E44">
      <w:pPr>
        <w:pStyle w:val="a3"/>
        <w:ind w:firstLine="851"/>
        <w:jc w:val="both"/>
      </w:pPr>
      <w:r w:rsidRPr="00D8772D">
        <w:rPr>
          <w:b/>
          <w:bCs/>
        </w:rPr>
        <w:t>6.1.6.</w:t>
      </w:r>
      <w:r w:rsidRPr="00D8772D">
        <w:t xml:space="preserve">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w:t>
      </w:r>
      <w:r w:rsidR="004D6F3D" w:rsidRPr="00D8772D">
        <w:t xml:space="preserve">8–1 </w:t>
      </w:r>
      <w:r w:rsidRPr="00D8772D">
        <w:t xml:space="preserve"> статьи 55</w:t>
      </w:r>
      <w:r w:rsidR="00750111" w:rsidRPr="00D8772D">
        <w:t>.16-1</w:t>
      </w:r>
      <w:r w:rsidRPr="00D8772D">
        <w:rPr>
          <w:vertAlign w:val="superscript"/>
        </w:rPr>
        <w:t xml:space="preserve"> </w:t>
      </w:r>
      <w:r w:rsidR="00750111" w:rsidRPr="00D8772D">
        <w:t>Градостроительного кодекса Российской Федерации</w:t>
      </w:r>
      <w:r w:rsidRPr="00D8772D">
        <w:t>;</w:t>
      </w:r>
    </w:p>
    <w:p w14:paraId="06A1A797" w14:textId="1C7E32B1" w:rsidR="00C40E44" w:rsidRPr="00D8772D" w:rsidRDefault="00C40E44" w:rsidP="00C40E44">
      <w:pPr>
        <w:pStyle w:val="a3"/>
        <w:ind w:firstLine="851"/>
        <w:jc w:val="both"/>
      </w:pPr>
      <w:r w:rsidRPr="00D8772D">
        <w:rPr>
          <w:b/>
          <w:bCs/>
        </w:rPr>
        <w:t>6.1.7.</w:t>
      </w:r>
      <w:r w:rsidRPr="00D8772D">
        <w:t xml:space="preserve">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w:t>
      </w:r>
      <w:r w:rsidR="00884086" w:rsidRPr="00D8772D">
        <w:t>.7</w:t>
      </w:r>
      <w:r w:rsidRPr="00D8772D">
        <w:t xml:space="preserve"> </w:t>
      </w:r>
      <w:r w:rsidR="00677F26" w:rsidRPr="00D8772D">
        <w:t>Градостроительного кодекса Российской Федерации</w:t>
      </w:r>
      <w:r w:rsidRPr="00D8772D">
        <w:t>;</w:t>
      </w:r>
    </w:p>
    <w:p w14:paraId="3254FBE0" w14:textId="40C82B16" w:rsidR="00C40E44" w:rsidRPr="00D8772D" w:rsidRDefault="00C40E44" w:rsidP="00C40E44">
      <w:pPr>
        <w:pStyle w:val="a3"/>
        <w:spacing w:before="0" w:beforeAutospacing="0" w:after="0" w:afterAutospacing="0"/>
        <w:ind w:firstLine="851"/>
        <w:jc w:val="both"/>
      </w:pPr>
      <w:r w:rsidRPr="00D8772D">
        <w:rPr>
          <w:b/>
          <w:bCs/>
        </w:rPr>
        <w:t>6.1.8.</w:t>
      </w:r>
      <w:r w:rsidRPr="00D8772D">
        <w:t xml:space="preserve">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sidR="0061637B" w:rsidRPr="00D8772D">
        <w:t>ст.55.16 Градостроительного кодекса Российской Федерации;</w:t>
      </w:r>
    </w:p>
    <w:p w14:paraId="7BE9BE00" w14:textId="77777777" w:rsidR="00360A41" w:rsidRPr="00D8772D" w:rsidRDefault="00360A41" w:rsidP="00360A41">
      <w:pPr>
        <w:pStyle w:val="a3"/>
        <w:spacing w:before="0" w:beforeAutospacing="0" w:after="0" w:afterAutospacing="0"/>
        <w:ind w:firstLine="851"/>
        <w:jc w:val="both"/>
      </w:pPr>
    </w:p>
    <w:p w14:paraId="329F0DF6" w14:textId="6C9B9029" w:rsidR="009D4EB4" w:rsidRPr="00D8772D" w:rsidRDefault="009D4EB4" w:rsidP="009D4EB4">
      <w:pPr>
        <w:pStyle w:val="a3"/>
        <w:spacing w:before="0" w:beforeAutospacing="0" w:after="0" w:afterAutospacing="0"/>
        <w:ind w:firstLine="709"/>
        <w:jc w:val="both"/>
      </w:pPr>
      <w:r w:rsidRPr="00D8772D">
        <w:rPr>
          <w:b/>
        </w:rPr>
        <w:t>6.2.</w:t>
      </w:r>
      <w:r w:rsidRPr="00D8772D">
        <w:t xml:space="preserve"> </w:t>
      </w:r>
      <w:r w:rsidR="00CD04B4" w:rsidRPr="00D8772D">
        <w:t xml:space="preserve">Решение о перечислении средств компенсационного фонда принимает Президент Союза в случаях, установленных п. 6.1.1., п. 6.1.2., п. 6.1.4., </w:t>
      </w:r>
      <w:r w:rsidR="001813C9" w:rsidRPr="00D8772D">
        <w:t xml:space="preserve">п. 6.1.7, </w:t>
      </w:r>
      <w:r w:rsidR="00CD04B4" w:rsidRPr="00D8772D">
        <w:t>п. 6.1.</w:t>
      </w:r>
      <w:r w:rsidR="001813C9" w:rsidRPr="00D8772D">
        <w:t>8</w:t>
      </w:r>
      <w:r w:rsidR="00CD04B4" w:rsidRPr="00D8772D">
        <w:t>. настоящего Положения, за исключение</w:t>
      </w:r>
      <w:r w:rsidR="00AC1304">
        <w:t>м</w:t>
      </w:r>
      <w:r w:rsidR="00CD04B4" w:rsidRPr="00D8772D">
        <w:t xml:space="preserve">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14:paraId="1AE7571C" w14:textId="77777777" w:rsidR="009D4EB4" w:rsidRPr="00D8772D" w:rsidRDefault="009D4EB4" w:rsidP="009D4EB4">
      <w:pPr>
        <w:pStyle w:val="a3"/>
        <w:spacing w:before="0" w:beforeAutospacing="0" w:after="0" w:afterAutospacing="0"/>
        <w:ind w:firstLine="709"/>
        <w:jc w:val="both"/>
      </w:pPr>
    </w:p>
    <w:p w14:paraId="38057E40" w14:textId="77777777" w:rsidR="009D4EB4" w:rsidRPr="00D8772D" w:rsidRDefault="009D4EB4" w:rsidP="009D4EB4">
      <w:pPr>
        <w:pStyle w:val="a3"/>
        <w:spacing w:before="0" w:beforeAutospacing="0" w:after="0" w:afterAutospacing="0"/>
        <w:ind w:firstLine="709"/>
        <w:jc w:val="both"/>
      </w:pPr>
      <w:r w:rsidRPr="00D8772D">
        <w:rPr>
          <w:b/>
        </w:rPr>
        <w:t>6.3.</w:t>
      </w:r>
      <w:r w:rsidRPr="00D8772D">
        <w:t xml:space="preserve"> </w:t>
      </w:r>
      <w:r w:rsidR="00CD04B4" w:rsidRPr="00D8772D">
        <w:t>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14:paraId="45C9361D" w14:textId="77777777" w:rsidR="009D4EB4" w:rsidRPr="00D8772D" w:rsidRDefault="009D4EB4" w:rsidP="009D4EB4">
      <w:pPr>
        <w:pStyle w:val="a3"/>
        <w:spacing w:before="0" w:beforeAutospacing="0" w:after="0" w:afterAutospacing="0"/>
        <w:ind w:firstLine="709"/>
        <w:jc w:val="both"/>
      </w:pPr>
    </w:p>
    <w:p w14:paraId="532DE0B5" w14:textId="6C79B11B" w:rsidR="009D4EB4" w:rsidRPr="00D8772D" w:rsidRDefault="009D4EB4" w:rsidP="00CD04B4">
      <w:pPr>
        <w:pStyle w:val="a3"/>
        <w:spacing w:before="0" w:beforeAutospacing="0" w:after="0" w:afterAutospacing="0"/>
        <w:ind w:firstLine="709"/>
        <w:jc w:val="both"/>
      </w:pPr>
      <w:r w:rsidRPr="00D8772D">
        <w:rPr>
          <w:b/>
        </w:rPr>
        <w:lastRenderedPageBreak/>
        <w:t>6.4.</w:t>
      </w:r>
      <w:r w:rsidRPr="00D8772D">
        <w:t xml:space="preserve"> </w:t>
      </w:r>
      <w:r w:rsidR="00CD04B4" w:rsidRPr="00D8772D">
        <w:t>Возврат ошибочно перечисленных средств в случае, предусмотренном п. 6.1.1</w:t>
      </w:r>
      <w:r w:rsidR="00220E31" w:rsidRPr="00D8772D">
        <w:t>, п. 6.1.8</w:t>
      </w:r>
      <w:r w:rsidR="00CD04B4" w:rsidRPr="00D8772D">
        <w:t xml:space="preserve">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14:paraId="2212685B" w14:textId="77777777" w:rsidR="00CD04B4" w:rsidRPr="00D8772D" w:rsidRDefault="00CD04B4" w:rsidP="00CD04B4">
      <w:pPr>
        <w:pStyle w:val="a3"/>
        <w:spacing w:before="0" w:beforeAutospacing="0" w:after="0" w:afterAutospacing="0"/>
        <w:ind w:firstLine="709"/>
        <w:jc w:val="both"/>
      </w:pPr>
      <w:r w:rsidRPr="00D8772D">
        <w:t xml:space="preserve"> </w:t>
      </w:r>
    </w:p>
    <w:p w14:paraId="373A346A" w14:textId="77777777" w:rsidR="00CD04B4" w:rsidRPr="00D8772D" w:rsidRDefault="00CD04B4" w:rsidP="00CD04B4">
      <w:pPr>
        <w:pStyle w:val="a3"/>
        <w:spacing w:before="0" w:beforeAutospacing="0" w:after="0" w:afterAutospacing="0"/>
        <w:ind w:firstLine="851"/>
        <w:jc w:val="both"/>
      </w:pPr>
      <w:r w:rsidRPr="00D8772D">
        <w:rPr>
          <w:b/>
        </w:rPr>
        <w:t xml:space="preserve">6.4.1. </w:t>
      </w:r>
      <w:r w:rsidRPr="00D8772D">
        <w:t>об отказе в возврате средств компенсационного фонда возмещения вреда Союза;</w:t>
      </w:r>
    </w:p>
    <w:p w14:paraId="58897383" w14:textId="77777777" w:rsidR="009D4EB4" w:rsidRPr="00D8772D" w:rsidRDefault="009D4EB4" w:rsidP="009D4EB4">
      <w:pPr>
        <w:pStyle w:val="a3"/>
        <w:spacing w:before="0" w:beforeAutospacing="0" w:after="0" w:afterAutospacing="0"/>
        <w:ind w:firstLine="851"/>
        <w:jc w:val="both"/>
      </w:pPr>
      <w:r w:rsidRPr="00D8772D">
        <w:rPr>
          <w:b/>
        </w:rPr>
        <w:t>6.4.2.</w:t>
      </w:r>
      <w:r w:rsidRPr="00D8772D">
        <w:t xml:space="preserve"> </w:t>
      </w:r>
      <w:r w:rsidR="00CD04B4" w:rsidRPr="00D8772D">
        <w:t>об обоснованности заявления и необходимости его удовлетворения.</w:t>
      </w:r>
    </w:p>
    <w:p w14:paraId="2C21577C" w14:textId="77777777" w:rsidR="009D4EB4" w:rsidRPr="00D8772D" w:rsidRDefault="009D4EB4" w:rsidP="009D4EB4">
      <w:pPr>
        <w:pStyle w:val="a3"/>
        <w:spacing w:before="0" w:beforeAutospacing="0" w:after="0" w:afterAutospacing="0"/>
        <w:ind w:firstLine="851"/>
        <w:jc w:val="both"/>
      </w:pPr>
    </w:p>
    <w:p w14:paraId="1626034C" w14:textId="7C9888CC" w:rsidR="009D4EB4" w:rsidRPr="00D8772D" w:rsidRDefault="009D4EB4" w:rsidP="009D4EB4">
      <w:pPr>
        <w:pStyle w:val="a3"/>
        <w:spacing w:before="0" w:beforeAutospacing="0" w:after="0" w:afterAutospacing="0"/>
        <w:ind w:firstLine="709"/>
        <w:jc w:val="both"/>
      </w:pPr>
      <w:r w:rsidRPr="00D8772D">
        <w:rPr>
          <w:b/>
        </w:rPr>
        <w:t>6.5.</w:t>
      </w:r>
      <w:r w:rsidR="00CD04B4" w:rsidRPr="00D8772D">
        <w:rPr>
          <w:b/>
        </w:rPr>
        <w:t xml:space="preserve"> </w:t>
      </w:r>
      <w:r w:rsidR="00CD04B4" w:rsidRPr="00D8772D">
        <w:t xml:space="preserve">В случае принятия Президентом </w:t>
      </w:r>
      <w:r w:rsidR="004D6F3D">
        <w:t>С</w:t>
      </w:r>
      <w:r w:rsidR="00CD04B4" w:rsidRPr="00D8772D">
        <w:t>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14:paraId="4B592684" w14:textId="77777777" w:rsidR="00CD04B4" w:rsidRPr="00D8772D" w:rsidRDefault="00CD04B4" w:rsidP="009D4EB4">
      <w:pPr>
        <w:pStyle w:val="a3"/>
        <w:spacing w:before="0" w:beforeAutospacing="0" w:after="0" w:afterAutospacing="0"/>
        <w:ind w:firstLine="709"/>
        <w:jc w:val="both"/>
        <w:rPr>
          <w:b/>
        </w:rPr>
      </w:pPr>
    </w:p>
    <w:p w14:paraId="362780BA" w14:textId="77777777" w:rsidR="00CD04B4" w:rsidRPr="00D8772D" w:rsidRDefault="00CD04B4" w:rsidP="009D4EB4">
      <w:pPr>
        <w:pStyle w:val="a3"/>
        <w:spacing w:before="0" w:beforeAutospacing="0" w:after="0" w:afterAutospacing="0"/>
        <w:ind w:firstLine="709"/>
        <w:jc w:val="both"/>
      </w:pPr>
      <w:r w:rsidRPr="00D8772D">
        <w:rPr>
          <w:b/>
        </w:rPr>
        <w:t>6.6.</w:t>
      </w:r>
      <w:r w:rsidRPr="00D8772D">
        <w:t xml:space="preserve"> В случае принятия Президентом Союза решения </w:t>
      </w:r>
      <w:r w:rsidR="00AE481A" w:rsidRPr="00D8772D">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14:paraId="24823331" w14:textId="77777777" w:rsidR="00AE481A" w:rsidRPr="00D8772D" w:rsidRDefault="00AE481A" w:rsidP="009D4EB4">
      <w:pPr>
        <w:pStyle w:val="a3"/>
        <w:spacing w:before="0" w:beforeAutospacing="0" w:after="0" w:afterAutospacing="0"/>
        <w:ind w:firstLine="709"/>
        <w:jc w:val="both"/>
        <w:rPr>
          <w:b/>
        </w:rPr>
      </w:pPr>
    </w:p>
    <w:p w14:paraId="31F2AD8D" w14:textId="77777777" w:rsidR="00AE481A" w:rsidRPr="00D8772D" w:rsidRDefault="00AE481A" w:rsidP="009D4EB4">
      <w:pPr>
        <w:pStyle w:val="a3"/>
        <w:spacing w:before="0" w:beforeAutospacing="0" w:after="0" w:afterAutospacing="0"/>
        <w:ind w:firstLine="709"/>
        <w:jc w:val="both"/>
      </w:pPr>
      <w:r w:rsidRPr="00D8772D">
        <w:rPr>
          <w:b/>
        </w:rPr>
        <w:t>6.7.</w:t>
      </w:r>
      <w:r w:rsidRPr="00D8772D">
        <w:t xml:space="preserve"> При поступлении в адрес Союза требования об осуществлении выплаты в результате наступления солидарной ответственности Союза в соответствии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14:paraId="45F8D064" w14:textId="06F9A9C4" w:rsidR="00AE481A" w:rsidRPr="00D8772D" w:rsidRDefault="00AE481A" w:rsidP="009D4EB4">
      <w:pPr>
        <w:pStyle w:val="a3"/>
        <w:spacing w:before="0" w:beforeAutospacing="0" w:after="0" w:afterAutospacing="0"/>
        <w:ind w:firstLine="709"/>
        <w:jc w:val="both"/>
      </w:pPr>
      <w:r w:rsidRPr="00D8772D">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rsidRPr="00D8772D">
        <w:t>н</w:t>
      </w:r>
      <w:r w:rsidRPr="00D8772D">
        <w:t>о Президент Союза готовит справку о размере</w:t>
      </w:r>
      <w:r w:rsidR="00DB1FF5" w:rsidRPr="00D8772D">
        <w:t xml:space="preserve"> компенсационного фонда во</w:t>
      </w:r>
      <w:r w:rsidRPr="00D8772D">
        <w:t>з</w:t>
      </w:r>
      <w:r w:rsidR="00DB1FF5" w:rsidRPr="00D8772D">
        <w:t>м</w:t>
      </w:r>
      <w:r w:rsidRPr="00D8772D">
        <w:t>ещения вреда Союза и его соотве</w:t>
      </w:r>
      <w:r w:rsidR="00DB1FF5" w:rsidRPr="00D8772D">
        <w:t>т</w:t>
      </w:r>
      <w:r w:rsidRPr="00D8772D">
        <w:t xml:space="preserve">ствии требованиям законодательства в случае удовлетворения требования об осуществлении выплаты. </w:t>
      </w:r>
      <w:r w:rsidR="00C914A5" w:rsidRPr="00D8772D">
        <w:t>О решении постоянно действующего коллегиального органа управления Союза</w:t>
      </w:r>
      <w:r w:rsidRPr="00D8772D">
        <w:t xml:space="preserve"> заявитель информируется письменно в течение 10 рабочих дней со дня принятия такого решения.</w:t>
      </w:r>
    </w:p>
    <w:p w14:paraId="755F61D2" w14:textId="77777777" w:rsidR="00AE481A" w:rsidRPr="00D8772D" w:rsidRDefault="00AE481A" w:rsidP="009D4EB4">
      <w:pPr>
        <w:pStyle w:val="a3"/>
        <w:spacing w:before="0" w:beforeAutospacing="0" w:after="0" w:afterAutospacing="0"/>
        <w:ind w:firstLine="709"/>
        <w:jc w:val="both"/>
      </w:pPr>
    </w:p>
    <w:p w14:paraId="0174B4AE" w14:textId="77777777" w:rsidR="009D4EB4" w:rsidRPr="00D8772D" w:rsidRDefault="009D4EB4" w:rsidP="009D4EB4">
      <w:pPr>
        <w:pStyle w:val="a3"/>
        <w:spacing w:before="0" w:beforeAutospacing="0" w:after="0" w:afterAutospacing="0"/>
        <w:jc w:val="center"/>
        <w:rPr>
          <w:b/>
        </w:rPr>
      </w:pPr>
      <w:r w:rsidRPr="00D8772D">
        <w:rPr>
          <w:b/>
        </w:rPr>
        <w:t xml:space="preserve">7. </w:t>
      </w:r>
      <w:r w:rsidR="00DB1FF5" w:rsidRPr="00D8772D">
        <w:rPr>
          <w:b/>
        </w:rPr>
        <w:t>Восполнение средств компенсационного фонда</w:t>
      </w:r>
      <w:r w:rsidR="004E2120" w:rsidRPr="00D8772D">
        <w:rPr>
          <w:b/>
        </w:rPr>
        <w:t xml:space="preserve"> возмещения вреда</w:t>
      </w:r>
      <w:r w:rsidR="00C3443F" w:rsidRPr="00D8772D">
        <w:rPr>
          <w:b/>
        </w:rPr>
        <w:t xml:space="preserve"> Союза</w:t>
      </w:r>
      <w:r w:rsidR="00DB1FF5" w:rsidRPr="00D8772D">
        <w:rPr>
          <w:b/>
        </w:rPr>
        <w:t>.</w:t>
      </w:r>
    </w:p>
    <w:p w14:paraId="75441F5F" w14:textId="77777777" w:rsidR="009D4EB4" w:rsidRPr="00D8772D" w:rsidRDefault="009D4EB4" w:rsidP="009D4EB4">
      <w:pPr>
        <w:pStyle w:val="a3"/>
        <w:spacing w:before="0" w:beforeAutospacing="0" w:after="0" w:afterAutospacing="0"/>
        <w:ind w:firstLine="851"/>
        <w:jc w:val="both"/>
      </w:pPr>
    </w:p>
    <w:p w14:paraId="51746723" w14:textId="77777777" w:rsidR="009D4EB4" w:rsidRPr="00D8772D" w:rsidRDefault="009D4EB4" w:rsidP="009D4EB4">
      <w:pPr>
        <w:pStyle w:val="a3"/>
        <w:spacing w:before="0" w:beforeAutospacing="0" w:after="0" w:afterAutospacing="0"/>
        <w:ind w:firstLine="708"/>
        <w:jc w:val="both"/>
      </w:pPr>
      <w:r w:rsidRPr="00D8772D">
        <w:rPr>
          <w:b/>
        </w:rPr>
        <w:t>7.1.</w:t>
      </w:r>
      <w:r w:rsidRPr="00D8772D">
        <w:t xml:space="preserve"> </w:t>
      </w:r>
      <w:r w:rsidR="00DB1FF5" w:rsidRPr="00D8772D">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14:paraId="79A5972F" w14:textId="77777777" w:rsidR="00DB1FF5" w:rsidRPr="00D8772D" w:rsidRDefault="00DB1FF5" w:rsidP="009D4EB4">
      <w:pPr>
        <w:pStyle w:val="a3"/>
        <w:spacing w:before="0" w:beforeAutospacing="0" w:after="0" w:afterAutospacing="0"/>
        <w:ind w:firstLine="708"/>
        <w:jc w:val="both"/>
      </w:pPr>
    </w:p>
    <w:p w14:paraId="60A5CE5F" w14:textId="77777777" w:rsidR="009D4EB4" w:rsidRPr="00D8772D" w:rsidRDefault="009D4EB4" w:rsidP="006B1036">
      <w:pPr>
        <w:pStyle w:val="a3"/>
        <w:spacing w:before="0" w:beforeAutospacing="0" w:after="0" w:afterAutospacing="0"/>
        <w:ind w:firstLine="708"/>
        <w:jc w:val="both"/>
      </w:pPr>
      <w:r w:rsidRPr="00D8772D">
        <w:rPr>
          <w:b/>
        </w:rPr>
        <w:t>7.2.</w:t>
      </w:r>
      <w:r w:rsidRPr="00D8772D">
        <w:t xml:space="preserve"> </w:t>
      </w:r>
      <w:r w:rsidR="006B1036" w:rsidRPr="00D8772D">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w:t>
      </w:r>
      <w:r w:rsidR="001C1661" w:rsidRPr="00D8772D">
        <w:t>, сносу</w:t>
      </w:r>
      <w:r w:rsidR="006B1036" w:rsidRPr="00D8772D">
        <w:t xml:space="preserve">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 дня осуществления указанных выплат.</w:t>
      </w:r>
    </w:p>
    <w:p w14:paraId="53EB0CB8" w14:textId="77777777" w:rsidR="009D4EB4" w:rsidRPr="00D8772D" w:rsidRDefault="009D4EB4" w:rsidP="009D4EB4">
      <w:pPr>
        <w:pStyle w:val="a3"/>
        <w:spacing w:before="0" w:beforeAutospacing="0" w:after="0" w:afterAutospacing="0"/>
        <w:ind w:firstLine="708"/>
        <w:jc w:val="both"/>
      </w:pPr>
    </w:p>
    <w:p w14:paraId="7B53D27F" w14:textId="77777777" w:rsidR="009D4EB4" w:rsidRPr="00D8772D" w:rsidRDefault="009D4EB4" w:rsidP="009D4EB4">
      <w:pPr>
        <w:pStyle w:val="a3"/>
        <w:spacing w:before="0" w:beforeAutospacing="0" w:after="0" w:afterAutospacing="0"/>
        <w:ind w:firstLine="708"/>
        <w:jc w:val="both"/>
      </w:pPr>
      <w:r w:rsidRPr="00D8772D">
        <w:rPr>
          <w:b/>
        </w:rPr>
        <w:t>7.3.</w:t>
      </w:r>
      <w:r w:rsidRPr="00D8772D">
        <w:t xml:space="preserve"> </w:t>
      </w:r>
      <w:r w:rsidR="006B1036" w:rsidRPr="00D8772D">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w:t>
      </w:r>
      <w:r w:rsidR="006B1036" w:rsidRPr="00D8772D">
        <w:lastRenderedPageBreak/>
        <w:t xml:space="preserve">годовой финансовой отчетности, в которой зафиксирован убыток по результатам инвестирования средств компенсационного фонда возмещения вреда Союза. </w:t>
      </w:r>
    </w:p>
    <w:p w14:paraId="59BF424E" w14:textId="77777777" w:rsidR="009D4EB4" w:rsidRPr="00D8772D" w:rsidRDefault="009D4EB4" w:rsidP="009D4EB4">
      <w:pPr>
        <w:pStyle w:val="a3"/>
        <w:spacing w:before="0" w:beforeAutospacing="0" w:after="0" w:afterAutospacing="0"/>
        <w:ind w:firstLine="708"/>
        <w:jc w:val="both"/>
      </w:pPr>
    </w:p>
    <w:p w14:paraId="195F8108" w14:textId="77777777" w:rsidR="009D4EB4" w:rsidRPr="00D8772D" w:rsidRDefault="009D4EB4" w:rsidP="009D4EB4">
      <w:pPr>
        <w:pStyle w:val="a3"/>
        <w:spacing w:before="0" w:beforeAutospacing="0" w:after="0" w:afterAutospacing="0"/>
        <w:ind w:firstLine="708"/>
        <w:jc w:val="both"/>
      </w:pPr>
      <w:r w:rsidRPr="00D8772D">
        <w:rPr>
          <w:b/>
        </w:rPr>
        <w:t>7.4.</w:t>
      </w:r>
      <w:r w:rsidRPr="00D8772D">
        <w:t xml:space="preserve"> </w:t>
      </w:r>
      <w:r w:rsidR="004E2120" w:rsidRPr="00D8772D">
        <w:t>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средств компенсационного фонда возмещения вреда Союза виновному лицу и предпринимает все необходимые действия для взыскания соответствующих средств, в том числе в судебном порядке.</w:t>
      </w:r>
    </w:p>
    <w:p w14:paraId="7FE5C973" w14:textId="77777777" w:rsidR="004E2120" w:rsidRPr="00D8772D" w:rsidRDefault="004E2120" w:rsidP="009D4EB4">
      <w:pPr>
        <w:pStyle w:val="a3"/>
        <w:spacing w:before="0" w:beforeAutospacing="0" w:after="0" w:afterAutospacing="0"/>
        <w:ind w:firstLine="708"/>
        <w:jc w:val="both"/>
      </w:pPr>
    </w:p>
    <w:p w14:paraId="2D6E2DCD" w14:textId="77777777" w:rsidR="004E2120" w:rsidRPr="00D8772D" w:rsidRDefault="004E2120" w:rsidP="009D4EB4">
      <w:pPr>
        <w:pStyle w:val="a3"/>
        <w:spacing w:before="0" w:beforeAutospacing="0" w:after="0" w:afterAutospacing="0"/>
        <w:ind w:firstLine="708"/>
        <w:jc w:val="both"/>
      </w:pPr>
      <w:r w:rsidRPr="00D8772D">
        <w:rPr>
          <w:b/>
        </w:rPr>
        <w:t>7.5.</w:t>
      </w:r>
      <w:r w:rsidRPr="00D8772D">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w:t>
      </w:r>
      <w:r w:rsidR="00E66F93" w:rsidRPr="00D8772D">
        <w:t>Постоянно действующий коллегиальный орган управления Союза</w:t>
      </w:r>
      <w:r w:rsidRPr="00D8772D">
        <w:t xml:space="preserve"> вносит предложения о восполнении средств компенсационного фонда за счет взносов членов Союза</w:t>
      </w:r>
      <w:r w:rsidR="00090822" w:rsidRPr="00D8772D">
        <w:t xml:space="preserve"> для </w:t>
      </w:r>
      <w:r w:rsidR="00BD67E7" w:rsidRPr="00D8772D">
        <w:t>рассмотрения на</w:t>
      </w:r>
      <w:r w:rsidR="00090822" w:rsidRPr="00D8772D">
        <w:t xml:space="preserve"> Общем собрани</w:t>
      </w:r>
      <w:r w:rsidR="00BD67E7" w:rsidRPr="00D8772D">
        <w:t>и</w:t>
      </w:r>
      <w:r w:rsidR="00090822" w:rsidRPr="00D8772D">
        <w:t xml:space="preserve"> членов Союза</w:t>
      </w:r>
      <w:r w:rsidRPr="00D8772D">
        <w:t>.</w:t>
      </w:r>
    </w:p>
    <w:p w14:paraId="76DFD009" w14:textId="77777777" w:rsidR="004E2120" w:rsidRPr="00D8772D" w:rsidRDefault="004E2120" w:rsidP="009D4EB4">
      <w:pPr>
        <w:pStyle w:val="a3"/>
        <w:spacing w:before="0" w:beforeAutospacing="0" w:after="0" w:afterAutospacing="0"/>
        <w:ind w:firstLine="708"/>
        <w:jc w:val="both"/>
      </w:pPr>
    </w:p>
    <w:p w14:paraId="033CDCD0" w14:textId="77777777" w:rsidR="004E2120" w:rsidRPr="00D8772D" w:rsidRDefault="004E2120" w:rsidP="009D4EB4">
      <w:pPr>
        <w:pStyle w:val="a3"/>
        <w:spacing w:before="0" w:beforeAutospacing="0" w:after="0" w:afterAutospacing="0"/>
        <w:ind w:firstLine="708"/>
        <w:jc w:val="both"/>
      </w:pPr>
      <w:r w:rsidRPr="00D8772D">
        <w:rPr>
          <w:b/>
        </w:rPr>
        <w:t>7.6.</w:t>
      </w:r>
      <w:r w:rsidRPr="00D8772D">
        <w:t xml:space="preserve"> Решение о дополнительных взносах в компенсационный фонд</w:t>
      </w:r>
      <w:r w:rsidR="00BD67E7" w:rsidRPr="00D8772D">
        <w:t xml:space="preserve"> возмещения вреда</w:t>
      </w:r>
      <w:r w:rsidRPr="00D8772D">
        <w:t xml:space="preserve"> с целью его восполнения принимает </w:t>
      </w:r>
      <w:r w:rsidR="00AA05E8" w:rsidRPr="00D8772D">
        <w:t>Общее собрание членов</w:t>
      </w:r>
      <w:r w:rsidRPr="00D8772D">
        <w:t xml:space="preserve"> Союза на своем ближайшем заседании.</w:t>
      </w:r>
    </w:p>
    <w:p w14:paraId="50EFCEA2" w14:textId="77777777" w:rsidR="004E2120" w:rsidRPr="00D8772D" w:rsidRDefault="004E2120" w:rsidP="009D4EB4">
      <w:pPr>
        <w:pStyle w:val="a3"/>
        <w:spacing w:before="0" w:beforeAutospacing="0" w:after="0" w:afterAutospacing="0"/>
        <w:ind w:firstLine="708"/>
        <w:jc w:val="both"/>
      </w:pPr>
    </w:p>
    <w:p w14:paraId="1AD70A1A" w14:textId="77777777" w:rsidR="004E2120" w:rsidRPr="00D8772D" w:rsidRDefault="004E2120" w:rsidP="009D4EB4">
      <w:pPr>
        <w:pStyle w:val="a3"/>
        <w:spacing w:before="0" w:beforeAutospacing="0" w:after="0" w:afterAutospacing="0"/>
        <w:ind w:firstLine="708"/>
        <w:jc w:val="both"/>
      </w:pPr>
      <w:r w:rsidRPr="00D8772D">
        <w:rPr>
          <w:b/>
        </w:rPr>
        <w:t>7.7.</w:t>
      </w:r>
      <w:r w:rsidRPr="00D8772D">
        <w:t xml:space="preserve"> В таком решении должно быть указано:</w:t>
      </w:r>
    </w:p>
    <w:p w14:paraId="46AB4B7B" w14:textId="77777777" w:rsidR="004E2120" w:rsidRPr="00D8772D" w:rsidRDefault="004E2120" w:rsidP="009D4EB4">
      <w:pPr>
        <w:pStyle w:val="a3"/>
        <w:spacing w:before="0" w:beforeAutospacing="0" w:after="0" w:afterAutospacing="0"/>
        <w:ind w:firstLine="708"/>
        <w:jc w:val="both"/>
      </w:pPr>
    </w:p>
    <w:p w14:paraId="347B84D4" w14:textId="77777777" w:rsidR="004E2120" w:rsidRPr="00D8772D" w:rsidRDefault="004E2120" w:rsidP="004E2120">
      <w:pPr>
        <w:pStyle w:val="a3"/>
        <w:spacing w:before="0" w:beforeAutospacing="0" w:after="0" w:afterAutospacing="0"/>
        <w:ind w:firstLine="851"/>
        <w:jc w:val="both"/>
      </w:pPr>
      <w:r w:rsidRPr="00D8772D">
        <w:rPr>
          <w:b/>
        </w:rPr>
        <w:t>7.7.1.</w:t>
      </w:r>
      <w:r w:rsidRPr="00D8772D">
        <w:t xml:space="preserve"> причина уменьшения размера компенсационного фонда возмещения вреда Союза ниже минимального;</w:t>
      </w:r>
    </w:p>
    <w:p w14:paraId="01A37603" w14:textId="77777777" w:rsidR="004E2120" w:rsidRPr="00D8772D" w:rsidRDefault="004E2120" w:rsidP="004E2120">
      <w:pPr>
        <w:pStyle w:val="a3"/>
        <w:spacing w:before="0" w:beforeAutospacing="0" w:after="0" w:afterAutospacing="0"/>
        <w:ind w:firstLine="851"/>
        <w:jc w:val="both"/>
      </w:pPr>
    </w:p>
    <w:p w14:paraId="76F2FF05" w14:textId="77777777" w:rsidR="004E2120" w:rsidRPr="00D8772D" w:rsidRDefault="004E2120" w:rsidP="004E2120">
      <w:pPr>
        <w:pStyle w:val="a3"/>
        <w:spacing w:before="0" w:beforeAutospacing="0" w:after="0" w:afterAutospacing="0"/>
        <w:ind w:firstLine="851"/>
        <w:jc w:val="both"/>
      </w:pPr>
      <w:r w:rsidRPr="00D8772D">
        <w:rPr>
          <w:b/>
        </w:rPr>
        <w:t>7.7.2.</w:t>
      </w:r>
      <w:r w:rsidRPr="00D8772D">
        <w:t xml:space="preserve"> размер дополнительного взноса в компенсационный фонд возмещения вреда Союза с каждого члена Союза;</w:t>
      </w:r>
    </w:p>
    <w:p w14:paraId="632E49EB" w14:textId="77777777" w:rsidR="004E2120" w:rsidRPr="00D8772D" w:rsidRDefault="004E2120" w:rsidP="004E2120">
      <w:pPr>
        <w:pStyle w:val="a3"/>
        <w:spacing w:before="0" w:beforeAutospacing="0" w:after="0" w:afterAutospacing="0"/>
        <w:ind w:firstLine="851"/>
        <w:jc w:val="both"/>
      </w:pPr>
    </w:p>
    <w:p w14:paraId="01D69F5B" w14:textId="77777777" w:rsidR="004E2120" w:rsidRPr="00D8772D" w:rsidRDefault="004E2120" w:rsidP="004E2120">
      <w:pPr>
        <w:pStyle w:val="a3"/>
        <w:spacing w:before="0" w:beforeAutospacing="0" w:after="0" w:afterAutospacing="0"/>
        <w:ind w:firstLine="851"/>
        <w:jc w:val="both"/>
      </w:pPr>
      <w:r w:rsidRPr="00D8772D">
        <w:rPr>
          <w:b/>
        </w:rPr>
        <w:t>7.7.3.</w:t>
      </w:r>
      <w:r w:rsidRPr="00D8772D">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14:paraId="21AC1783" w14:textId="77777777" w:rsidR="009D4EB4" w:rsidRPr="00D8772D" w:rsidRDefault="009D4EB4" w:rsidP="009D4EB4">
      <w:pPr>
        <w:pStyle w:val="a3"/>
        <w:spacing w:before="0" w:beforeAutospacing="0" w:after="0" w:afterAutospacing="0"/>
        <w:ind w:firstLine="708"/>
        <w:jc w:val="both"/>
      </w:pPr>
    </w:p>
    <w:p w14:paraId="620ED1EF" w14:textId="77777777" w:rsidR="009D4EB4" w:rsidRPr="00D8772D" w:rsidRDefault="009D4EB4" w:rsidP="009D4EB4">
      <w:pPr>
        <w:pStyle w:val="a3"/>
        <w:spacing w:before="0" w:beforeAutospacing="0" w:after="0" w:afterAutospacing="0"/>
        <w:jc w:val="center"/>
        <w:rPr>
          <w:b/>
        </w:rPr>
      </w:pPr>
      <w:r w:rsidRPr="00D8772D">
        <w:rPr>
          <w:b/>
        </w:rPr>
        <w:t xml:space="preserve">8. </w:t>
      </w:r>
      <w:r w:rsidR="004E2120" w:rsidRPr="00D8772D">
        <w:rPr>
          <w:b/>
        </w:rPr>
        <w:t>Контроль за состоянием компенсационного фонда возмещения вреда</w:t>
      </w:r>
      <w:r w:rsidR="00C3443F" w:rsidRPr="00D8772D">
        <w:rPr>
          <w:b/>
        </w:rPr>
        <w:t xml:space="preserve"> Союза</w:t>
      </w:r>
      <w:r w:rsidR="004E2120" w:rsidRPr="00D8772D">
        <w:rPr>
          <w:b/>
        </w:rPr>
        <w:t>.</w:t>
      </w:r>
    </w:p>
    <w:p w14:paraId="6D98AA65" w14:textId="77777777" w:rsidR="009D4EB4" w:rsidRPr="00D8772D" w:rsidRDefault="009D4EB4" w:rsidP="009D4EB4">
      <w:pPr>
        <w:pStyle w:val="a3"/>
        <w:spacing w:before="0" w:beforeAutospacing="0" w:after="0" w:afterAutospacing="0"/>
        <w:jc w:val="center"/>
        <w:rPr>
          <w:b/>
        </w:rPr>
      </w:pPr>
    </w:p>
    <w:p w14:paraId="14CDC61A" w14:textId="77777777" w:rsidR="009D4EB4" w:rsidRPr="00D8772D" w:rsidRDefault="009D4EB4" w:rsidP="009D4EB4">
      <w:pPr>
        <w:pStyle w:val="a3"/>
        <w:spacing w:before="0" w:beforeAutospacing="0" w:after="0" w:afterAutospacing="0"/>
        <w:ind w:firstLine="709"/>
        <w:jc w:val="both"/>
      </w:pPr>
      <w:r w:rsidRPr="00D8772D">
        <w:rPr>
          <w:b/>
        </w:rPr>
        <w:t xml:space="preserve">8.1. </w:t>
      </w:r>
      <w:r w:rsidR="00C3443F" w:rsidRPr="00D8772D">
        <w:t>Союз осуществляет контроль за состоянием компенсационного фонда возмещения вреда.</w:t>
      </w:r>
    </w:p>
    <w:p w14:paraId="35358C04" w14:textId="77777777" w:rsidR="009D4EB4" w:rsidRPr="00D8772D" w:rsidRDefault="009D4EB4" w:rsidP="009D4EB4">
      <w:pPr>
        <w:pStyle w:val="a3"/>
        <w:spacing w:before="0" w:beforeAutospacing="0" w:after="0" w:afterAutospacing="0"/>
        <w:ind w:firstLine="709"/>
        <w:jc w:val="both"/>
      </w:pPr>
    </w:p>
    <w:p w14:paraId="6249549C" w14:textId="77777777" w:rsidR="009D4EB4" w:rsidRPr="00D8772D" w:rsidRDefault="009D4EB4" w:rsidP="009D4EB4">
      <w:pPr>
        <w:pStyle w:val="a3"/>
        <w:spacing w:before="0" w:beforeAutospacing="0" w:after="0" w:afterAutospacing="0"/>
        <w:ind w:firstLine="709"/>
        <w:jc w:val="both"/>
      </w:pPr>
      <w:r w:rsidRPr="00D8772D">
        <w:rPr>
          <w:b/>
        </w:rPr>
        <w:t xml:space="preserve">8.2. </w:t>
      </w:r>
      <w:r w:rsidR="00C3443F" w:rsidRPr="00D8772D">
        <w:t>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Президент Союза.</w:t>
      </w:r>
    </w:p>
    <w:p w14:paraId="323FD8BD" w14:textId="77777777" w:rsidR="009D4EB4" w:rsidRPr="00D8772D" w:rsidRDefault="009D4EB4" w:rsidP="009D4EB4">
      <w:pPr>
        <w:pStyle w:val="a3"/>
        <w:spacing w:before="0" w:beforeAutospacing="0" w:after="0" w:afterAutospacing="0"/>
        <w:ind w:firstLine="709"/>
        <w:jc w:val="both"/>
      </w:pPr>
    </w:p>
    <w:p w14:paraId="566A8BFF" w14:textId="77777777" w:rsidR="009D4EB4" w:rsidRPr="00D8772D" w:rsidRDefault="009D4EB4" w:rsidP="009D4EB4">
      <w:pPr>
        <w:pStyle w:val="a3"/>
        <w:spacing w:before="0" w:beforeAutospacing="0" w:after="0" w:afterAutospacing="0"/>
        <w:ind w:firstLine="709"/>
        <w:jc w:val="both"/>
      </w:pPr>
      <w:r w:rsidRPr="00D8772D">
        <w:rPr>
          <w:b/>
        </w:rPr>
        <w:t>8.3</w:t>
      </w:r>
      <w:r w:rsidRPr="00D8772D">
        <w:t xml:space="preserve">. </w:t>
      </w:r>
      <w:r w:rsidR="00C3443F" w:rsidRPr="00D8772D">
        <w:t xml:space="preserve">При уменьшении размера компенсационного фонда возмещения вреда нижу минимального или при угрозе </w:t>
      </w:r>
      <w:r w:rsidR="00A66782" w:rsidRPr="00D8772D">
        <w:t>такого возникновения, Президент Союза обязан проинформировать об этом постоянно действующий коллегиальный орган управления Союза.</w:t>
      </w:r>
    </w:p>
    <w:p w14:paraId="50899E76" w14:textId="18F2B97A" w:rsidR="00A66782" w:rsidRPr="00D8772D" w:rsidRDefault="00A66782" w:rsidP="009D4EB4">
      <w:pPr>
        <w:pStyle w:val="a3"/>
        <w:spacing w:before="0" w:beforeAutospacing="0" w:after="0" w:afterAutospacing="0"/>
        <w:ind w:firstLine="709"/>
        <w:jc w:val="center"/>
        <w:rPr>
          <w:b/>
        </w:rPr>
      </w:pPr>
    </w:p>
    <w:p w14:paraId="4A90F320" w14:textId="77777777" w:rsidR="009D4EB4" w:rsidRPr="00D8772D" w:rsidRDefault="009D4EB4" w:rsidP="009D4EB4">
      <w:pPr>
        <w:pStyle w:val="a3"/>
        <w:spacing w:before="0" w:beforeAutospacing="0" w:after="0" w:afterAutospacing="0"/>
        <w:ind w:firstLine="709"/>
        <w:jc w:val="center"/>
        <w:rPr>
          <w:b/>
        </w:rPr>
      </w:pPr>
      <w:r w:rsidRPr="00D8772D">
        <w:rPr>
          <w:b/>
        </w:rPr>
        <w:t xml:space="preserve">9. </w:t>
      </w:r>
      <w:r w:rsidR="00A66782" w:rsidRPr="00D8772D">
        <w:rPr>
          <w:b/>
        </w:rPr>
        <w:t>Заключительные положения.</w:t>
      </w:r>
    </w:p>
    <w:p w14:paraId="0B4152A2" w14:textId="5DB755F5" w:rsidR="0048024D" w:rsidRPr="0048024D" w:rsidRDefault="0048024D" w:rsidP="0048024D">
      <w:pPr>
        <w:pStyle w:val="a3"/>
        <w:ind w:firstLine="708"/>
        <w:jc w:val="both"/>
        <w:rPr>
          <w:bCs/>
        </w:rPr>
      </w:pPr>
      <w:r w:rsidRPr="0048024D">
        <w:rPr>
          <w:b/>
        </w:rPr>
        <w:t>9.</w:t>
      </w:r>
      <w:r w:rsidR="00146A4F">
        <w:rPr>
          <w:b/>
        </w:rPr>
        <w:t>1</w:t>
      </w:r>
      <w:r w:rsidRPr="0048024D">
        <w:rPr>
          <w:b/>
        </w:rPr>
        <w:t>.</w:t>
      </w:r>
      <w:r w:rsidRPr="0048024D">
        <w:rPr>
          <w:bCs/>
        </w:rPr>
        <w:t xml:space="preserve"> Настоящее Положение не должно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настоящего Положения вступают в противоречие с нормами законодательства Российской Федерации, указанные нормы настоящего Положения прекращают свое действие, до приведения их в соответствие с действующим законодательством.</w:t>
      </w:r>
    </w:p>
    <w:p w14:paraId="4EF90D83" w14:textId="31413D24" w:rsidR="00146A4F" w:rsidRPr="0048024D" w:rsidRDefault="00146A4F" w:rsidP="00146A4F">
      <w:pPr>
        <w:pStyle w:val="a3"/>
        <w:ind w:firstLine="708"/>
        <w:jc w:val="both"/>
        <w:rPr>
          <w:bCs/>
        </w:rPr>
      </w:pPr>
      <w:r w:rsidRPr="0048024D">
        <w:rPr>
          <w:b/>
        </w:rPr>
        <w:lastRenderedPageBreak/>
        <w:t>9.</w:t>
      </w:r>
      <w:r>
        <w:rPr>
          <w:b/>
        </w:rPr>
        <w:t>2</w:t>
      </w:r>
      <w:r w:rsidRPr="0048024D">
        <w:rPr>
          <w:b/>
        </w:rPr>
        <w:t xml:space="preserve">. </w:t>
      </w:r>
      <w:r w:rsidRPr="0048024D">
        <w:rPr>
          <w:bCs/>
        </w:rPr>
        <w:t>Настоящее Положение, изменения, внесенные в настоящее Положение, решение о признании утратившими силу настоящего Положения вступают в силу не ранее чем со дня внесения сведений о них в государственный реестр саморегулируемых организаций.</w:t>
      </w:r>
    </w:p>
    <w:p w14:paraId="79F4AF14" w14:textId="77777777" w:rsidR="00980879" w:rsidRPr="00D8772D" w:rsidRDefault="00980879" w:rsidP="009D4EB4">
      <w:pPr>
        <w:pStyle w:val="a3"/>
        <w:spacing w:before="0" w:beforeAutospacing="0" w:after="0" w:afterAutospacing="0"/>
        <w:ind w:firstLine="708"/>
        <w:jc w:val="both"/>
      </w:pPr>
    </w:p>
    <w:p w14:paraId="67DD3332" w14:textId="77777777" w:rsidR="00980879" w:rsidRPr="00D8772D" w:rsidRDefault="00980879" w:rsidP="00980879">
      <w:pPr>
        <w:pStyle w:val="a3"/>
        <w:spacing w:before="0" w:beforeAutospacing="0" w:after="0" w:afterAutospacing="0"/>
        <w:ind w:firstLine="708"/>
        <w:jc w:val="both"/>
      </w:pPr>
    </w:p>
    <w:p w14:paraId="2C01FC00" w14:textId="77777777" w:rsidR="009D4EB4" w:rsidRPr="00D8772D" w:rsidRDefault="009D4EB4" w:rsidP="009D4EB4">
      <w:pPr>
        <w:pStyle w:val="a3"/>
        <w:spacing w:before="0" w:beforeAutospacing="0" w:after="0" w:afterAutospacing="0"/>
        <w:ind w:firstLine="708"/>
        <w:jc w:val="both"/>
      </w:pPr>
    </w:p>
    <w:p w14:paraId="632D68FC" w14:textId="77777777" w:rsidR="009D4EB4" w:rsidRPr="00D8772D" w:rsidRDefault="009D4EB4" w:rsidP="009D4EB4">
      <w:pPr>
        <w:pStyle w:val="a3"/>
        <w:spacing w:before="0" w:beforeAutospacing="0" w:after="0" w:afterAutospacing="0"/>
        <w:ind w:firstLine="708"/>
        <w:jc w:val="both"/>
      </w:pPr>
    </w:p>
    <w:p w14:paraId="60217558" w14:textId="77777777" w:rsidR="00451FAD" w:rsidRPr="00D8772D" w:rsidRDefault="00451FAD" w:rsidP="009D4EB4">
      <w:pPr>
        <w:pStyle w:val="a3"/>
        <w:jc w:val="center"/>
      </w:pPr>
    </w:p>
    <w:sectPr w:rsidR="00451FAD" w:rsidRPr="00D8772D" w:rsidSect="009C13AE">
      <w:footerReference w:type="even" r:id="rId8"/>
      <w:footerReference w:type="default" r:id="rId9"/>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68178" w14:textId="77777777" w:rsidR="002C6FC7" w:rsidRDefault="002C6FC7">
      <w:r>
        <w:separator/>
      </w:r>
    </w:p>
  </w:endnote>
  <w:endnote w:type="continuationSeparator" w:id="0">
    <w:p w14:paraId="6926C2B9" w14:textId="77777777" w:rsidR="002C6FC7" w:rsidRDefault="002C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B3F97" w14:textId="77777777"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334199" w14:textId="77777777" w:rsidR="00F03373" w:rsidRDefault="00F03373" w:rsidP="009C13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6AA1" w14:textId="77777777"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46A2A">
      <w:rPr>
        <w:rStyle w:val="a8"/>
        <w:noProof/>
      </w:rPr>
      <w:t>10</w:t>
    </w:r>
    <w:r>
      <w:rPr>
        <w:rStyle w:val="a8"/>
      </w:rPr>
      <w:fldChar w:fldCharType="end"/>
    </w:r>
  </w:p>
  <w:p w14:paraId="024DA40B" w14:textId="77777777" w:rsidR="00F03373" w:rsidRDefault="00F03373" w:rsidP="009C13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E75EA" w14:textId="77777777" w:rsidR="002C6FC7" w:rsidRDefault="002C6FC7">
      <w:r>
        <w:separator/>
      </w:r>
    </w:p>
  </w:footnote>
  <w:footnote w:type="continuationSeparator" w:id="0">
    <w:p w14:paraId="610AE5CD" w14:textId="77777777" w:rsidR="002C6FC7" w:rsidRDefault="002C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1709061143">
    <w:abstractNumId w:val="2"/>
  </w:num>
  <w:num w:numId="2" w16cid:durableId="155802908">
    <w:abstractNumId w:val="1"/>
  </w:num>
  <w:num w:numId="3" w16cid:durableId="630981261">
    <w:abstractNumId w:val="0"/>
  </w:num>
  <w:num w:numId="4" w16cid:durableId="30493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07"/>
    <w:rsid w:val="00007A7F"/>
    <w:rsid w:val="000150F9"/>
    <w:rsid w:val="00023D21"/>
    <w:rsid w:val="000750D7"/>
    <w:rsid w:val="00090822"/>
    <w:rsid w:val="00092EFE"/>
    <w:rsid w:val="0009328F"/>
    <w:rsid w:val="000A50DC"/>
    <w:rsid w:val="000B7151"/>
    <w:rsid w:val="000C5DB3"/>
    <w:rsid w:val="000D3A5D"/>
    <w:rsid w:val="000E7F8E"/>
    <w:rsid w:val="000F4CBB"/>
    <w:rsid w:val="0010363D"/>
    <w:rsid w:val="00104D31"/>
    <w:rsid w:val="001074EA"/>
    <w:rsid w:val="00111C19"/>
    <w:rsid w:val="00121D4E"/>
    <w:rsid w:val="001310DE"/>
    <w:rsid w:val="00146649"/>
    <w:rsid w:val="00146A4F"/>
    <w:rsid w:val="001813C9"/>
    <w:rsid w:val="0019356A"/>
    <w:rsid w:val="00195313"/>
    <w:rsid w:val="001A53E3"/>
    <w:rsid w:val="001B5E0A"/>
    <w:rsid w:val="001C1661"/>
    <w:rsid w:val="001C26AC"/>
    <w:rsid w:val="001D42DE"/>
    <w:rsid w:val="001E1F2A"/>
    <w:rsid w:val="001E20E0"/>
    <w:rsid w:val="001F0616"/>
    <w:rsid w:val="001F4AF4"/>
    <w:rsid w:val="001F523E"/>
    <w:rsid w:val="0020039D"/>
    <w:rsid w:val="00217C9B"/>
    <w:rsid w:val="00220E31"/>
    <w:rsid w:val="00221EFF"/>
    <w:rsid w:val="002402C0"/>
    <w:rsid w:val="00254E37"/>
    <w:rsid w:val="0026205B"/>
    <w:rsid w:val="0026404F"/>
    <w:rsid w:val="00295078"/>
    <w:rsid w:val="002C6E39"/>
    <w:rsid w:val="002C6FC7"/>
    <w:rsid w:val="002C710F"/>
    <w:rsid w:val="002D5AB9"/>
    <w:rsid w:val="003054CB"/>
    <w:rsid w:val="00307A19"/>
    <w:rsid w:val="00310EC9"/>
    <w:rsid w:val="003357CE"/>
    <w:rsid w:val="00360A41"/>
    <w:rsid w:val="00383E94"/>
    <w:rsid w:val="00385F03"/>
    <w:rsid w:val="003A07AD"/>
    <w:rsid w:val="003C1045"/>
    <w:rsid w:val="003D3ED1"/>
    <w:rsid w:val="003D7152"/>
    <w:rsid w:val="003F2E80"/>
    <w:rsid w:val="00414DBF"/>
    <w:rsid w:val="004236D0"/>
    <w:rsid w:val="004250D4"/>
    <w:rsid w:val="0043295E"/>
    <w:rsid w:val="00451FAD"/>
    <w:rsid w:val="004548F0"/>
    <w:rsid w:val="00463E41"/>
    <w:rsid w:val="00467FB7"/>
    <w:rsid w:val="00470C0B"/>
    <w:rsid w:val="0048024D"/>
    <w:rsid w:val="004953CA"/>
    <w:rsid w:val="004B5A7F"/>
    <w:rsid w:val="004B5CA1"/>
    <w:rsid w:val="004C73B4"/>
    <w:rsid w:val="004D6F3D"/>
    <w:rsid w:val="004E2120"/>
    <w:rsid w:val="004E783F"/>
    <w:rsid w:val="0050455E"/>
    <w:rsid w:val="00566A9C"/>
    <w:rsid w:val="005949E3"/>
    <w:rsid w:val="005B12CB"/>
    <w:rsid w:val="005B4C85"/>
    <w:rsid w:val="005C1661"/>
    <w:rsid w:val="005D47DC"/>
    <w:rsid w:val="005F367E"/>
    <w:rsid w:val="005F3BCF"/>
    <w:rsid w:val="005F4FB5"/>
    <w:rsid w:val="0061637B"/>
    <w:rsid w:val="00637A15"/>
    <w:rsid w:val="006438E5"/>
    <w:rsid w:val="00670344"/>
    <w:rsid w:val="006727FF"/>
    <w:rsid w:val="00677F26"/>
    <w:rsid w:val="006A0ADB"/>
    <w:rsid w:val="006B1036"/>
    <w:rsid w:val="006B73B5"/>
    <w:rsid w:val="006C2F8B"/>
    <w:rsid w:val="006E34C2"/>
    <w:rsid w:val="00737BBB"/>
    <w:rsid w:val="00745517"/>
    <w:rsid w:val="00750111"/>
    <w:rsid w:val="0075198C"/>
    <w:rsid w:val="007643BD"/>
    <w:rsid w:val="00765AC8"/>
    <w:rsid w:val="00773D9F"/>
    <w:rsid w:val="00777860"/>
    <w:rsid w:val="007C5E78"/>
    <w:rsid w:val="007C6853"/>
    <w:rsid w:val="007C6F02"/>
    <w:rsid w:val="007E220D"/>
    <w:rsid w:val="007E7CA9"/>
    <w:rsid w:val="007F1EC4"/>
    <w:rsid w:val="007F410B"/>
    <w:rsid w:val="00802A3A"/>
    <w:rsid w:val="00802AD3"/>
    <w:rsid w:val="00803452"/>
    <w:rsid w:val="0082005A"/>
    <w:rsid w:val="0083296C"/>
    <w:rsid w:val="008336E3"/>
    <w:rsid w:val="0085312F"/>
    <w:rsid w:val="00854287"/>
    <w:rsid w:val="00884086"/>
    <w:rsid w:val="00895907"/>
    <w:rsid w:val="008C27E7"/>
    <w:rsid w:val="008C4CA5"/>
    <w:rsid w:val="008C527A"/>
    <w:rsid w:val="008D361E"/>
    <w:rsid w:val="008E22E4"/>
    <w:rsid w:val="009017C2"/>
    <w:rsid w:val="00925833"/>
    <w:rsid w:val="00941E0B"/>
    <w:rsid w:val="00950681"/>
    <w:rsid w:val="00963E1B"/>
    <w:rsid w:val="00971A8A"/>
    <w:rsid w:val="009754EA"/>
    <w:rsid w:val="00980879"/>
    <w:rsid w:val="00984D94"/>
    <w:rsid w:val="00995D07"/>
    <w:rsid w:val="0099607E"/>
    <w:rsid w:val="00996E42"/>
    <w:rsid w:val="009B0BB2"/>
    <w:rsid w:val="009B2CB3"/>
    <w:rsid w:val="009B5BF6"/>
    <w:rsid w:val="009C13AE"/>
    <w:rsid w:val="009C7EC9"/>
    <w:rsid w:val="009D1BA7"/>
    <w:rsid w:val="009D49FE"/>
    <w:rsid w:val="009D4EB4"/>
    <w:rsid w:val="00A36FE1"/>
    <w:rsid w:val="00A44893"/>
    <w:rsid w:val="00A54EE4"/>
    <w:rsid w:val="00A55DFF"/>
    <w:rsid w:val="00A57812"/>
    <w:rsid w:val="00A66782"/>
    <w:rsid w:val="00A71844"/>
    <w:rsid w:val="00A73F29"/>
    <w:rsid w:val="00A74CBC"/>
    <w:rsid w:val="00AA05E8"/>
    <w:rsid w:val="00AA48F0"/>
    <w:rsid w:val="00AB18A9"/>
    <w:rsid w:val="00AB3BC8"/>
    <w:rsid w:val="00AB58A0"/>
    <w:rsid w:val="00AC1304"/>
    <w:rsid w:val="00AC22B4"/>
    <w:rsid w:val="00AC67AD"/>
    <w:rsid w:val="00AD132D"/>
    <w:rsid w:val="00AE20FB"/>
    <w:rsid w:val="00AE481A"/>
    <w:rsid w:val="00AF00FB"/>
    <w:rsid w:val="00AF4858"/>
    <w:rsid w:val="00B1010D"/>
    <w:rsid w:val="00B11B10"/>
    <w:rsid w:val="00B219D2"/>
    <w:rsid w:val="00B234BA"/>
    <w:rsid w:val="00B41484"/>
    <w:rsid w:val="00B43E6A"/>
    <w:rsid w:val="00B46A2A"/>
    <w:rsid w:val="00B75706"/>
    <w:rsid w:val="00B9122F"/>
    <w:rsid w:val="00BB59DB"/>
    <w:rsid w:val="00BD67E7"/>
    <w:rsid w:val="00BD762C"/>
    <w:rsid w:val="00C05DAF"/>
    <w:rsid w:val="00C3443F"/>
    <w:rsid w:val="00C35363"/>
    <w:rsid w:val="00C40E44"/>
    <w:rsid w:val="00C64DB0"/>
    <w:rsid w:val="00C7183C"/>
    <w:rsid w:val="00C72DFD"/>
    <w:rsid w:val="00C914A5"/>
    <w:rsid w:val="00C918D7"/>
    <w:rsid w:val="00C97000"/>
    <w:rsid w:val="00CB75D7"/>
    <w:rsid w:val="00CD04B4"/>
    <w:rsid w:val="00CD26B8"/>
    <w:rsid w:val="00CD6456"/>
    <w:rsid w:val="00D14B7F"/>
    <w:rsid w:val="00D30A95"/>
    <w:rsid w:val="00D36AD3"/>
    <w:rsid w:val="00D41F01"/>
    <w:rsid w:val="00D44C8E"/>
    <w:rsid w:val="00D65608"/>
    <w:rsid w:val="00D70F5C"/>
    <w:rsid w:val="00D8772D"/>
    <w:rsid w:val="00DA197A"/>
    <w:rsid w:val="00DB1FF5"/>
    <w:rsid w:val="00DC0861"/>
    <w:rsid w:val="00DD1C96"/>
    <w:rsid w:val="00DE2C2E"/>
    <w:rsid w:val="00DE612A"/>
    <w:rsid w:val="00DE74A1"/>
    <w:rsid w:val="00DE7F87"/>
    <w:rsid w:val="00DF56BC"/>
    <w:rsid w:val="00E00B80"/>
    <w:rsid w:val="00E21631"/>
    <w:rsid w:val="00E26067"/>
    <w:rsid w:val="00E32989"/>
    <w:rsid w:val="00E3618C"/>
    <w:rsid w:val="00E467EF"/>
    <w:rsid w:val="00E50F00"/>
    <w:rsid w:val="00E56610"/>
    <w:rsid w:val="00E56E2B"/>
    <w:rsid w:val="00E66F93"/>
    <w:rsid w:val="00E71B78"/>
    <w:rsid w:val="00E82C8D"/>
    <w:rsid w:val="00E82DDD"/>
    <w:rsid w:val="00E83406"/>
    <w:rsid w:val="00E85490"/>
    <w:rsid w:val="00E93EFC"/>
    <w:rsid w:val="00E963E2"/>
    <w:rsid w:val="00EB4DD0"/>
    <w:rsid w:val="00ED52D0"/>
    <w:rsid w:val="00ED64E3"/>
    <w:rsid w:val="00ED6DC0"/>
    <w:rsid w:val="00F02A5B"/>
    <w:rsid w:val="00F03373"/>
    <w:rsid w:val="00F0542C"/>
    <w:rsid w:val="00F07767"/>
    <w:rsid w:val="00F10997"/>
    <w:rsid w:val="00F20440"/>
    <w:rsid w:val="00F23B61"/>
    <w:rsid w:val="00F82015"/>
    <w:rsid w:val="00F931ED"/>
    <w:rsid w:val="00FB5E3C"/>
    <w:rsid w:val="00FD2FCE"/>
    <w:rsid w:val="00FD6C98"/>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2538"/>
  <w15:docId w15:val="{57E4B783-9624-4602-A774-798CF9B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77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76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 w:type="paragraph" w:styleId="aa">
    <w:name w:val="No Spacing"/>
    <w:uiPriority w:val="1"/>
    <w:qFormat/>
    <w:rsid w:val="00F0776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77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0776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07767"/>
    <w:rPr>
      <w:rFonts w:asciiTheme="majorHAnsi" w:eastAsiaTheme="majorEastAsia" w:hAnsiTheme="majorHAnsi" w:cstheme="majorBidi"/>
      <w:color w:val="243F60" w:themeColor="accent1" w:themeShade="7F"/>
      <w:sz w:val="24"/>
      <w:szCs w:val="24"/>
      <w:lang w:eastAsia="ru-RU"/>
    </w:rPr>
  </w:style>
  <w:style w:type="paragraph" w:styleId="21">
    <w:name w:val="Quote"/>
    <w:basedOn w:val="a"/>
    <w:next w:val="a"/>
    <w:link w:val="22"/>
    <w:uiPriority w:val="29"/>
    <w:qFormat/>
    <w:rsid w:val="00F0776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07767"/>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EAAC-F711-4AC3-90B6-D7868C8B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Дмитрий Анатольевич Тюрин</cp:lastModifiedBy>
  <cp:revision>95</cp:revision>
  <cp:lastPrinted>2023-12-13T04:36:00Z</cp:lastPrinted>
  <dcterms:created xsi:type="dcterms:W3CDTF">2018-11-26T02:14:00Z</dcterms:created>
  <dcterms:modified xsi:type="dcterms:W3CDTF">2024-03-18T00:38:00Z</dcterms:modified>
</cp:coreProperties>
</file>