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8" w:rsidRPr="009A7AD7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12</w:t>
      </w:r>
    </w:p>
    <w:p w:rsidR="009374A8" w:rsidRPr="009A7AD7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>к протоколу Общего собрания членов НП «СРО «ССК»</w:t>
      </w:r>
    </w:p>
    <w:p w:rsidR="009374A8" w:rsidRPr="007E6EF4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727B0">
        <w:rPr>
          <w:rFonts w:ascii="Times New Roman" w:hAnsi="Times New Roman" w:cs="Times New Roman"/>
          <w:i/>
          <w:sz w:val="20"/>
          <w:szCs w:val="20"/>
        </w:rPr>
        <w:t>от 25.02.</w:t>
      </w:r>
      <w:r w:rsidRPr="009A7AD7">
        <w:rPr>
          <w:rFonts w:ascii="Times New Roman" w:hAnsi="Times New Roman" w:cs="Times New Roman"/>
          <w:i/>
          <w:sz w:val="20"/>
          <w:szCs w:val="20"/>
        </w:rPr>
        <w:t>2015 г. № 22</w:t>
      </w:r>
    </w:p>
    <w:p w:rsidR="005B4934" w:rsidRDefault="005B4934"/>
    <w:p w:rsidR="00AB4837" w:rsidRPr="00AB4837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37">
        <w:rPr>
          <w:rFonts w:ascii="Times New Roman" w:hAnsi="Times New Roman" w:cs="Times New Roman"/>
          <w:b/>
          <w:sz w:val="28"/>
          <w:szCs w:val="28"/>
        </w:rPr>
        <w:t>Отчет о работе Совета НП «СРО «ССК»</w:t>
      </w:r>
      <w:r w:rsidRPr="00AB48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Совет НП «СРО «ССК» в действующем соста</w:t>
      </w:r>
      <w:r>
        <w:rPr>
          <w:rFonts w:ascii="Times New Roman" w:hAnsi="Times New Roman" w:cs="Times New Roman"/>
          <w:sz w:val="28"/>
          <w:szCs w:val="28"/>
        </w:rPr>
        <w:t>ве был избран 2</w:t>
      </w:r>
      <w:r w:rsidRPr="00AB4837">
        <w:rPr>
          <w:rFonts w:ascii="Times New Roman" w:hAnsi="Times New Roman" w:cs="Times New Roman"/>
          <w:sz w:val="28"/>
          <w:szCs w:val="28"/>
        </w:rPr>
        <w:t>0</w:t>
      </w:r>
      <w:r w:rsidRPr="00AB4837">
        <w:rPr>
          <w:rFonts w:ascii="Times New Roman" w:hAnsi="Times New Roman" w:cs="Times New Roman"/>
          <w:sz w:val="28"/>
          <w:szCs w:val="28"/>
        </w:rPr>
        <w:t>.02.201</w:t>
      </w:r>
      <w:r w:rsidRPr="00AB4837">
        <w:rPr>
          <w:rFonts w:ascii="Times New Roman" w:hAnsi="Times New Roman" w:cs="Times New Roman"/>
          <w:sz w:val="28"/>
          <w:szCs w:val="28"/>
        </w:rPr>
        <w:t>3</w:t>
      </w:r>
      <w:r w:rsidRPr="00AB483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AB4837">
        <w:rPr>
          <w:rFonts w:ascii="Times New Roman" w:hAnsi="Times New Roman" w:cs="Times New Roman"/>
          <w:sz w:val="28"/>
          <w:szCs w:val="28"/>
        </w:rPr>
        <w:t>абота Совета НП «СРО «ССК» строилась в соответствии с Положением о постоянно действующем коллегиальном органе НП «СРО «ССК» и Уставом НП «СРО «ССК» посредством проведения заседаний и принятия решений по вопросам, отнесенным к его компетенции и связанным с текущей деятельностью НП «СРО «ССК».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За 2014 год Совет НП «СРО «ССК» провел 14 заседаний.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Предметом рассмотрения Совета НП «СРО «ССК» стали: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7 заявлений о приеме в члены НП «СРО «ССК» с выдачей свидетельства о допуске к работам, оказывающим влияние на безопасность объектов капитального строительства;  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31 заявление о внесении изменений в свидетельства о допуске к работам, оказывающим влияние на безопасность объектов капитального строительства;  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2 материала контрольных проверок в 2014 г. на предмет применения мер дисциплинарного воздействия в отношении членов НП «СРО «ССК», допустивших нарушения;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утверждение планов контрольных проверок членов НП «СРО «ССК» на 2015 г., а также изменений в 2014 году;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46   работников членов НП «СРО «ССК» награждены Почетной грамотой НП «СРО «ССК»;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11 работников членов НП «СРО «ССК награждены грамотами, благодарственными письмами Городской Думы и Администрации ПКГО; 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16 работников членов НП «СРО «ССК» награждены Грамотами и Благодарственными письмами Законодательного собрания;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  вопросы назначения аудиторской организации для проверки бухгалтерского учета и финансовой (Бухгалтерской) отчетности НП «СРО «ССК» за  2014 г.;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НП «СРО «ССК» и президента НП «СРО «ССК», в том числе: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837">
        <w:rPr>
          <w:rFonts w:ascii="Times New Roman" w:hAnsi="Times New Roman" w:cs="Times New Roman"/>
          <w:sz w:val="28"/>
          <w:szCs w:val="28"/>
          <w:lang w:eastAsia="ru-RU"/>
        </w:rPr>
        <w:t>принимали участие в заседаниях отраслевой группы по строительству Инвестиционного совета в Камчатском крае;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837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B4837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AB4837">
        <w:rPr>
          <w:rFonts w:ascii="Times New Roman" w:hAnsi="Times New Roman" w:cs="Times New Roman"/>
          <w:sz w:val="28"/>
          <w:szCs w:val="28"/>
          <w:lang w:eastAsia="ru-RU"/>
        </w:rPr>
        <w:t xml:space="preserve"> съезде предпринимателей Камчатского края.</w:t>
      </w:r>
    </w:p>
    <w:p w:rsidR="009374A8" w:rsidRPr="00AB4837" w:rsidRDefault="009374A8" w:rsidP="009374A8">
      <w:pPr>
        <w:jc w:val="both"/>
        <w:rPr>
          <w:sz w:val="28"/>
          <w:szCs w:val="28"/>
        </w:rPr>
      </w:pPr>
    </w:p>
    <w:sectPr w:rsidR="009374A8" w:rsidRPr="00A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5B4934"/>
    <w:rsid w:val="009374A8"/>
    <w:rsid w:val="00AB4837"/>
    <w:rsid w:val="00B727B0"/>
    <w:rsid w:val="00C21FBF"/>
    <w:rsid w:val="00C53049"/>
    <w:rsid w:val="00E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Александровна Петренко</cp:lastModifiedBy>
  <cp:revision>3</cp:revision>
  <dcterms:created xsi:type="dcterms:W3CDTF">2015-02-17T06:00:00Z</dcterms:created>
  <dcterms:modified xsi:type="dcterms:W3CDTF">2015-02-23T23:15:00Z</dcterms:modified>
</cp:coreProperties>
</file>