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DB" w:rsidRPr="009310DB" w:rsidRDefault="009310DB" w:rsidP="009310DB">
      <w:pPr>
        <w:ind w:left="5387"/>
        <w:rPr>
          <w:rFonts w:ascii="Times New Roman" w:hAnsi="Times New Roman"/>
          <w:i/>
          <w:sz w:val="20"/>
          <w:szCs w:val="20"/>
        </w:rPr>
      </w:pPr>
      <w:r w:rsidRPr="009310DB">
        <w:rPr>
          <w:rFonts w:ascii="Times New Roman" w:hAnsi="Times New Roman"/>
          <w:i/>
          <w:sz w:val="20"/>
          <w:szCs w:val="20"/>
        </w:rPr>
        <w:t>Приложение №</w:t>
      </w:r>
      <w:r w:rsidR="006B3314">
        <w:rPr>
          <w:rFonts w:ascii="Times New Roman" w:hAnsi="Times New Roman"/>
          <w:i/>
          <w:sz w:val="20"/>
          <w:szCs w:val="20"/>
        </w:rPr>
        <w:t xml:space="preserve"> 3</w:t>
      </w:r>
    </w:p>
    <w:p w:rsidR="009310DB" w:rsidRPr="009310DB" w:rsidRDefault="009310DB" w:rsidP="009310DB">
      <w:pPr>
        <w:ind w:left="5387"/>
        <w:rPr>
          <w:rFonts w:ascii="Times New Roman" w:hAnsi="Times New Roman"/>
          <w:i/>
          <w:sz w:val="20"/>
          <w:szCs w:val="20"/>
        </w:rPr>
      </w:pPr>
      <w:r w:rsidRPr="009310DB">
        <w:rPr>
          <w:rFonts w:ascii="Times New Roman" w:hAnsi="Times New Roman"/>
          <w:i/>
          <w:sz w:val="20"/>
          <w:szCs w:val="20"/>
        </w:rPr>
        <w:t>к протоколу Совета Союза строителей</w:t>
      </w:r>
    </w:p>
    <w:p w:rsidR="009310DB" w:rsidRPr="009310DB" w:rsidRDefault="009310DB" w:rsidP="009310DB">
      <w:pPr>
        <w:ind w:left="5387"/>
        <w:rPr>
          <w:rFonts w:ascii="Times New Roman" w:hAnsi="Times New Roman"/>
          <w:i/>
          <w:sz w:val="20"/>
          <w:szCs w:val="20"/>
        </w:rPr>
      </w:pPr>
      <w:r w:rsidRPr="009310DB">
        <w:rPr>
          <w:rFonts w:ascii="Times New Roman" w:hAnsi="Times New Roman"/>
          <w:i/>
          <w:sz w:val="20"/>
          <w:szCs w:val="20"/>
        </w:rPr>
        <w:t xml:space="preserve">Камчатки от </w:t>
      </w:r>
      <w:r w:rsidR="00E66C05">
        <w:rPr>
          <w:rFonts w:ascii="Times New Roman" w:hAnsi="Times New Roman"/>
          <w:i/>
          <w:sz w:val="20"/>
          <w:szCs w:val="20"/>
        </w:rPr>
        <w:t>27</w:t>
      </w:r>
      <w:r w:rsidRPr="009310DB">
        <w:rPr>
          <w:rFonts w:ascii="Times New Roman" w:hAnsi="Times New Roman"/>
          <w:i/>
          <w:sz w:val="20"/>
          <w:szCs w:val="20"/>
        </w:rPr>
        <w:t>.0</w:t>
      </w:r>
      <w:r w:rsidR="00E66C05">
        <w:rPr>
          <w:rFonts w:ascii="Times New Roman" w:hAnsi="Times New Roman"/>
          <w:i/>
          <w:sz w:val="20"/>
          <w:szCs w:val="20"/>
        </w:rPr>
        <w:t>4.2017 г. № 12</w:t>
      </w:r>
    </w:p>
    <w:p w:rsidR="009310DB" w:rsidRDefault="009310DB" w:rsidP="009310DB">
      <w:pPr>
        <w:jc w:val="right"/>
        <w:rPr>
          <w:rFonts w:ascii="Times New Roman" w:hAnsi="Times New Roman"/>
          <w:sz w:val="24"/>
        </w:rPr>
      </w:pPr>
    </w:p>
    <w:p w:rsidR="009310DB" w:rsidRPr="00042DFD" w:rsidRDefault="009310DB" w:rsidP="009310DB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/>
          <w:sz w:val="32"/>
          <w:szCs w:val="32"/>
        </w:rPr>
      </w:pPr>
      <w:r w:rsidRPr="00042DFD">
        <w:rPr>
          <w:rFonts w:ascii="Times New Roman" w:eastAsia="Calibri" w:hAnsi="Times New Roman"/>
          <w:b/>
          <w:sz w:val="32"/>
          <w:szCs w:val="32"/>
        </w:rPr>
        <w:t>Союз «Саморегулируемая организация строителей Камчатки»</w:t>
      </w:r>
    </w:p>
    <w:p w:rsidR="009310DB" w:rsidRPr="00042DFD" w:rsidRDefault="009310DB" w:rsidP="009310DB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/>
          <w:sz w:val="32"/>
          <w:szCs w:val="32"/>
        </w:rPr>
      </w:pPr>
      <w:r w:rsidRPr="00042DFD">
        <w:rPr>
          <w:rFonts w:ascii="Times New Roman" w:eastAsia="Calibri" w:hAnsi="Times New Roman"/>
          <w:b/>
          <w:sz w:val="32"/>
          <w:szCs w:val="32"/>
        </w:rPr>
        <w:t>(Союз строителей Камчатки)</w:t>
      </w:r>
    </w:p>
    <w:p w:rsidR="009310DB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Default="009310DB" w:rsidP="009310DB">
      <w:pPr>
        <w:pStyle w:val="12"/>
        <w:pBdr>
          <w:bottom w:val="single" w:sz="12" w:space="1" w:color="auto"/>
        </w:pBdr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C201B3">
        <w:rPr>
          <w:rFonts w:ascii="Times New Roman" w:hAnsi="Times New Roman"/>
          <w:b/>
          <w:sz w:val="32"/>
          <w:szCs w:val="32"/>
        </w:rPr>
        <w:t>Квалификационный стандарт организации</w:t>
      </w:r>
    </w:p>
    <w:p w:rsidR="009310DB" w:rsidRPr="00C201B3" w:rsidRDefault="009310DB" w:rsidP="009310DB">
      <w:pPr>
        <w:pStyle w:val="12"/>
        <w:tabs>
          <w:tab w:val="left" w:pos="567"/>
        </w:tabs>
        <w:spacing w:after="0"/>
        <w:ind w:left="0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C201B3" w:rsidRDefault="009310DB" w:rsidP="009310DB">
      <w:pPr>
        <w:pStyle w:val="12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C201B3">
        <w:rPr>
          <w:rFonts w:ascii="Times New Roman" w:hAnsi="Times New Roman"/>
          <w:b/>
          <w:sz w:val="32"/>
          <w:szCs w:val="32"/>
        </w:rPr>
        <w:t>Строительство и архитектура</w:t>
      </w: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042DFD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ВАЛИФИКАЦИОННЫЕ ТРЕБОВАНИЯ </w:t>
      </w: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  <w:r>
        <w:rPr>
          <w:rFonts w:ascii="Times New Roman" w:hAnsi="Times New Roman"/>
          <w:b/>
          <w:sz w:val="36"/>
          <w:szCs w:val="36"/>
        </w:rPr>
        <w:t xml:space="preserve">К </w:t>
      </w:r>
      <w:r w:rsidR="00E66C05">
        <w:rPr>
          <w:rFonts w:ascii="Times New Roman" w:hAnsi="Times New Roman"/>
          <w:b/>
          <w:sz w:val="36"/>
          <w:szCs w:val="36"/>
        </w:rPr>
        <w:t>РУКОВОДИТЕЛЮ СТРОИТЕЛЬНОЙ ОРГАНИЗАЦИИ</w:t>
      </w: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</w:pPr>
    </w:p>
    <w:p w:rsidR="00E66C05" w:rsidRDefault="00E66C05" w:rsidP="009310DB">
      <w:pPr>
        <w:pStyle w:val="12"/>
        <w:tabs>
          <w:tab w:val="left" w:pos="567"/>
        </w:tabs>
        <w:spacing w:after="0"/>
        <w:ind w:left="0"/>
      </w:pPr>
    </w:p>
    <w:p w:rsidR="00E66C05" w:rsidRDefault="00E66C05" w:rsidP="009310DB">
      <w:pPr>
        <w:pStyle w:val="12"/>
        <w:tabs>
          <w:tab w:val="left" w:pos="567"/>
        </w:tabs>
        <w:spacing w:after="0"/>
        <w:ind w:left="0"/>
      </w:pPr>
    </w:p>
    <w:p w:rsidR="00E66C05" w:rsidRDefault="00E66C05" w:rsidP="009310DB">
      <w:pPr>
        <w:pStyle w:val="12"/>
        <w:tabs>
          <w:tab w:val="left" w:pos="567"/>
        </w:tabs>
        <w:spacing w:after="0"/>
        <w:ind w:left="0"/>
      </w:pPr>
    </w:p>
    <w:p w:rsidR="00E66C05" w:rsidRDefault="00E66C05" w:rsidP="009310DB">
      <w:pPr>
        <w:pStyle w:val="12"/>
        <w:tabs>
          <w:tab w:val="left" w:pos="567"/>
        </w:tabs>
        <w:spacing w:after="0"/>
        <w:ind w:left="0"/>
      </w:pPr>
    </w:p>
    <w:p w:rsidR="00E66C05" w:rsidRDefault="00E66C05" w:rsidP="009310DB">
      <w:pPr>
        <w:pStyle w:val="12"/>
        <w:tabs>
          <w:tab w:val="left" w:pos="567"/>
        </w:tabs>
        <w:spacing w:after="0"/>
        <w:ind w:left="0"/>
      </w:pPr>
    </w:p>
    <w:p w:rsidR="00E66C05" w:rsidRDefault="00E66C05" w:rsidP="009310DB">
      <w:pPr>
        <w:pStyle w:val="12"/>
        <w:tabs>
          <w:tab w:val="left" w:pos="567"/>
        </w:tabs>
        <w:spacing w:after="0"/>
        <w:ind w:left="0"/>
      </w:pPr>
    </w:p>
    <w:p w:rsidR="00E66C05" w:rsidRDefault="00E66C05" w:rsidP="009310DB">
      <w:pPr>
        <w:pStyle w:val="12"/>
        <w:tabs>
          <w:tab w:val="left" w:pos="567"/>
        </w:tabs>
        <w:spacing w:after="0"/>
        <w:ind w:left="0"/>
      </w:pPr>
    </w:p>
    <w:p w:rsidR="00E66C05" w:rsidRDefault="00E66C05" w:rsidP="009310DB">
      <w:pPr>
        <w:pStyle w:val="12"/>
        <w:tabs>
          <w:tab w:val="left" w:pos="567"/>
        </w:tabs>
        <w:spacing w:after="0"/>
        <w:ind w:left="0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pBdr>
          <w:bottom w:val="single" w:sz="12" w:space="1" w:color="auto"/>
        </w:pBdr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Style1"/>
        <w:ind w:left="0"/>
        <w:rPr>
          <w:b/>
        </w:rPr>
      </w:pPr>
      <w:r>
        <w:rPr>
          <w:b/>
        </w:rPr>
        <w:t>г. Петропавловск-Камчатский</w:t>
      </w:r>
    </w:p>
    <w:p w:rsidR="009310DB" w:rsidRPr="00787027" w:rsidRDefault="009310DB" w:rsidP="009310DB">
      <w:pPr>
        <w:pStyle w:val="Style1"/>
        <w:ind w:left="0"/>
        <w:rPr>
          <w:b/>
        </w:rPr>
      </w:pPr>
      <w:r>
        <w:rPr>
          <w:b/>
        </w:rPr>
        <w:t>2017 г.</w:t>
      </w:r>
    </w:p>
    <w:p w:rsidR="00046FBA" w:rsidRPr="00137EF7" w:rsidRDefault="00046FBA" w:rsidP="00AD7FD2">
      <w:pPr>
        <w:pStyle w:val="12"/>
        <w:tabs>
          <w:tab w:val="left" w:pos="567"/>
        </w:tabs>
        <w:spacing w:after="0"/>
        <w:ind w:left="0" w:firstLine="709"/>
        <w:jc w:val="center"/>
        <w:sectPr w:rsidR="00046FBA" w:rsidRPr="00137EF7" w:rsidSect="009310DB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9"/>
        <w:gridCol w:w="1993"/>
        <w:gridCol w:w="1703"/>
        <w:gridCol w:w="6766"/>
        <w:gridCol w:w="1357"/>
        <w:gridCol w:w="1748"/>
      </w:tblGrid>
      <w:tr w:rsidR="0053421B" w:rsidRPr="00137EF7" w:rsidTr="00CE6AB6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137EF7" w:rsidRDefault="00EB35C0" w:rsidP="008F1AD7">
            <w:pPr>
              <w:pStyle w:val="12"/>
              <w:tabs>
                <w:tab w:val="left" w:pos="567"/>
              </w:tabs>
              <w:spacing w:after="120"/>
              <w:ind w:left="0" w:firstLine="709"/>
              <w:contextualSpacing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137EF7">
              <w:lastRenderedPageBreak/>
              <w:br w:type="page"/>
            </w:r>
            <w:r w:rsidR="008F1A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520A10" w:rsidRPr="00137E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137EF7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137EF7">
              <w:rPr>
                <w:rFonts w:ascii="Times New Roman" w:hAnsi="Times New Roman"/>
                <w:b/>
                <w:sz w:val="28"/>
              </w:rPr>
              <w:t xml:space="preserve"> трудовых функций, входящих в профессиональный стандарт</w:t>
            </w:r>
            <w:r w:rsidR="00960313" w:rsidRPr="00137EF7">
              <w:rPr>
                <w:rFonts w:ascii="Times New Roman" w:hAnsi="Times New Roman"/>
                <w:b/>
                <w:sz w:val="28"/>
              </w:rPr>
              <w:br/>
            </w:r>
            <w:r w:rsidR="00807D95" w:rsidRPr="00137EF7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53421B" w:rsidRPr="00137EF7" w:rsidTr="00CE6A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2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137EF7" w:rsidRDefault="00EB35C0" w:rsidP="0096031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33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137EF7" w:rsidRDefault="00EB35C0" w:rsidP="0096031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53421B" w:rsidRPr="00137EF7" w:rsidTr="001C433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137EF7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137EF7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137EF7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137EF7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137EF7" w:rsidRDefault="00F34107" w:rsidP="00960313">
            <w:pPr>
              <w:spacing w:after="0"/>
              <w:jc w:val="center"/>
              <w:rPr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137EF7" w:rsidRDefault="00FB5A6C" w:rsidP="005558C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137EF7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137EF7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53421B" w:rsidRPr="00137EF7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74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0FFA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Управление строительной организацией</w:t>
            </w:r>
          </w:p>
        </w:tc>
        <w:tc>
          <w:tcPr>
            <w:tcW w:w="576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C433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336">
              <w:rPr>
                <w:rFonts w:ascii="Times New Roman" w:hAnsi="Times New Roman"/>
                <w:sz w:val="24"/>
                <w:szCs w:val="24"/>
              </w:rPr>
              <w:t>У</w:t>
            </w:r>
            <w:r w:rsidR="001F2EE9" w:rsidRPr="001C4336">
              <w:rPr>
                <w:rFonts w:ascii="Times New Roman" w:hAnsi="Times New Roman"/>
                <w:sz w:val="24"/>
                <w:szCs w:val="24"/>
              </w:rPr>
              <w:t>правление деятельностью</w:t>
            </w:r>
            <w:r w:rsidR="00CE6AB6" w:rsidRPr="001C433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А/01.7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421B" w:rsidRPr="00137EF7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C433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336"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421B" w:rsidRPr="00137EF7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C4336" w:rsidRDefault="000B79C4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336">
              <w:rPr>
                <w:rFonts w:ascii="Times New Roman" w:hAnsi="Times New Roman"/>
                <w:sz w:val="24"/>
                <w:szCs w:val="24"/>
              </w:rPr>
              <w:t>Орг</w:t>
            </w:r>
            <w:r w:rsidR="00342678" w:rsidRPr="001C4336">
              <w:rPr>
                <w:rFonts w:ascii="Times New Roman" w:hAnsi="Times New Roman"/>
                <w:sz w:val="24"/>
                <w:szCs w:val="24"/>
              </w:rPr>
              <w:t xml:space="preserve">анизация </w:t>
            </w:r>
            <w:r w:rsidR="00CE6AB6" w:rsidRPr="001C4336">
              <w:rPr>
                <w:rFonts w:ascii="Times New Roman" w:hAnsi="Times New Roman"/>
                <w:sz w:val="24"/>
                <w:szCs w:val="24"/>
              </w:rPr>
              <w:t>финансов</w:t>
            </w:r>
            <w:r w:rsidR="00342678" w:rsidRPr="001C4336">
              <w:rPr>
                <w:rFonts w:ascii="Times New Roman" w:hAnsi="Times New Roman"/>
                <w:sz w:val="24"/>
                <w:szCs w:val="24"/>
              </w:rPr>
              <w:t>о</w:t>
            </w:r>
            <w:r w:rsidR="00403293" w:rsidRPr="001C4336">
              <w:rPr>
                <w:rFonts w:ascii="Times New Roman" w:hAnsi="Times New Roman"/>
                <w:sz w:val="24"/>
                <w:szCs w:val="24"/>
              </w:rPr>
              <w:t>-</w:t>
            </w:r>
            <w:r w:rsidR="00342678" w:rsidRPr="001C4336">
              <w:rPr>
                <w:rFonts w:ascii="Times New Roman" w:hAnsi="Times New Roman"/>
                <w:sz w:val="24"/>
                <w:szCs w:val="24"/>
              </w:rPr>
              <w:t>хозяйственной деятельности</w:t>
            </w:r>
            <w:r w:rsidR="00CE6AB6" w:rsidRPr="001C433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А/03.7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421B" w:rsidRPr="00137EF7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4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C433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336">
              <w:rPr>
                <w:rFonts w:ascii="Times New Roman" w:hAnsi="Times New Roman"/>
                <w:sz w:val="24"/>
                <w:szCs w:val="24"/>
              </w:rPr>
              <w:t>Оптимизация производственной и финансово-хозяйственной деятельности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А/04.7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421B" w:rsidRPr="00137EF7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C433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336"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А/05.7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421B" w:rsidRPr="00137EF7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C433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C4336">
              <w:rPr>
                <w:rFonts w:ascii="Times New Roman" w:hAnsi="Times New Roman"/>
                <w:sz w:val="24"/>
                <w:szCs w:val="24"/>
              </w:rPr>
              <w:t>Руководство работниками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А/06.7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421B" w:rsidRPr="00137EF7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C433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336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А/07.7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46FBA" w:rsidRPr="00137EF7" w:rsidRDefault="00046FBA">
      <w:pPr>
        <w:sectPr w:rsidR="00046FBA" w:rsidRPr="00137EF7" w:rsidSect="008A4BE4">
          <w:headerReference w:type="first" r:id="rId12"/>
          <w:endnotePr>
            <w:numFmt w:val="decimal"/>
          </w:endnotePr>
          <w:pgSz w:w="16838" w:h="11906" w:orient="landscape"/>
          <w:pgMar w:top="1280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27"/>
        <w:gridCol w:w="25"/>
        <w:gridCol w:w="1030"/>
        <w:gridCol w:w="2232"/>
        <w:gridCol w:w="905"/>
        <w:gridCol w:w="423"/>
        <w:gridCol w:w="552"/>
        <w:gridCol w:w="586"/>
        <w:gridCol w:w="19"/>
        <w:gridCol w:w="1115"/>
        <w:gridCol w:w="406"/>
        <w:gridCol w:w="975"/>
      </w:tblGrid>
      <w:tr w:rsidR="0053421B" w:rsidRPr="00137EF7" w:rsidTr="004A06C4">
        <w:trPr>
          <w:trHeight w:val="425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bottom"/>
          </w:tcPr>
          <w:p w:rsidR="004F7DF7" w:rsidRPr="008A4BE4" w:rsidRDefault="000C639A" w:rsidP="008F1AD7">
            <w:pPr>
              <w:suppressAutoHyphens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37EF7">
              <w:lastRenderedPageBreak/>
              <w:br w:type="page"/>
            </w:r>
            <w:r w:rsidR="00EA346A" w:rsidRPr="00137EF7">
              <w:br w:type="page"/>
            </w:r>
            <w:r w:rsidR="008F1AD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="00491AC2" w:rsidRPr="000F2F59">
              <w:rPr>
                <w:rFonts w:ascii="Times New Roman" w:hAnsi="Times New Roman"/>
                <w:b/>
                <w:bCs/>
                <w:sz w:val="28"/>
                <w:szCs w:val="28"/>
              </w:rPr>
              <w:t>. Характеристика обобщенных трудовых функций</w:t>
            </w:r>
          </w:p>
        </w:tc>
      </w:tr>
      <w:tr w:rsidR="008A4BE4" w:rsidRPr="00137EF7" w:rsidTr="004A06C4">
        <w:trPr>
          <w:trHeight w:val="562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8A4BE4" w:rsidRPr="00137EF7" w:rsidRDefault="008F1AD7" w:rsidP="008A4BE4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8A4BE4" w:rsidRPr="00137EF7">
              <w:rPr>
                <w:rFonts w:ascii="Times New Roman" w:hAnsi="Times New Roman"/>
                <w:b/>
                <w:sz w:val="24"/>
                <w:szCs w:val="24"/>
              </w:rPr>
              <w:t>.1. Обобщенная трудовая функция</w:t>
            </w:r>
          </w:p>
        </w:tc>
      </w:tr>
      <w:tr w:rsidR="008A4BE4" w:rsidRPr="00137EF7" w:rsidTr="004A06C4">
        <w:trPr>
          <w:trHeight w:val="570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bottom"/>
          </w:tcPr>
          <w:p w:rsidR="008A4BE4" w:rsidRPr="00137EF7" w:rsidRDefault="008A4BE4" w:rsidP="00491AC2">
            <w:pPr>
              <w:suppressAutoHyphens/>
              <w:spacing w:after="0"/>
              <w:jc w:val="center"/>
            </w:pPr>
          </w:p>
        </w:tc>
      </w:tr>
      <w:tr w:rsidR="004A06C4" w:rsidRPr="00137EF7" w:rsidTr="004A06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137EF7" w:rsidRDefault="00EB349F" w:rsidP="00AA6B08">
            <w:pPr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1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346A" w:rsidRPr="00137EF7" w:rsidRDefault="008A4BE4" w:rsidP="008A4BE4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Управление строительной организацией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137EF7" w:rsidRDefault="00EB349F" w:rsidP="00AA6B08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137EF7" w:rsidRDefault="00D61039" w:rsidP="00751B4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137EF7" w:rsidRDefault="00EB349F" w:rsidP="00AA6B08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137EF7" w:rsidRDefault="00EA346A" w:rsidP="00751B4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421B" w:rsidRPr="00137EF7" w:rsidTr="004A06C4">
        <w:trPr>
          <w:trHeight w:val="344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A346A" w:rsidRPr="00137EF7" w:rsidRDefault="00EA346A" w:rsidP="00EA346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A06C4" w:rsidRPr="00137EF7" w:rsidTr="004A06C4">
        <w:trPr>
          <w:trHeight w:val="283"/>
          <w:jc w:val="center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B349F" w:rsidRDefault="00EA346A" w:rsidP="00EA34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349F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137EF7" w:rsidRDefault="00EB349F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50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4A06C4" w:rsidRDefault="004A06C4" w:rsidP="00EA34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6C4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7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137EF7" w:rsidRDefault="00EB349F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867220" w:rsidRDefault="004A06C4" w:rsidP="00EA3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867220" w:rsidRDefault="004A06C4" w:rsidP="00EA3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4A06C4" w:rsidRPr="00137EF7" w:rsidTr="004A06C4">
        <w:trPr>
          <w:trHeight w:val="479"/>
          <w:jc w:val="center"/>
        </w:trPr>
        <w:tc>
          <w:tcPr>
            <w:tcW w:w="103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137EF7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137EF7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137EF7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854F33" w:rsidRDefault="00EB349F" w:rsidP="00EA346A">
            <w:pPr>
              <w:spacing w:after="0"/>
              <w:jc w:val="center"/>
              <w:rPr>
                <w:rFonts w:ascii="Times New Roman" w:hAnsi="Times New Roman"/>
                <w:spacing w:val="-2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pacing w:val="-2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3421B" w:rsidRPr="00137EF7" w:rsidTr="004A06C4">
        <w:trPr>
          <w:trHeight w:val="21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A346A" w:rsidRPr="00137EF7" w:rsidRDefault="00EA346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6C4" w:rsidRPr="00137EF7" w:rsidTr="004A06C4">
        <w:trPr>
          <w:trHeight w:val="525"/>
          <w:jc w:val="center"/>
        </w:trPr>
        <w:tc>
          <w:tcPr>
            <w:tcW w:w="1033" w:type="pct"/>
            <w:gridSpan w:val="2"/>
            <w:tcBorders>
              <w:left w:val="single" w:sz="4" w:space="0" w:color="808080"/>
            </w:tcBorders>
          </w:tcPr>
          <w:p w:rsidR="00EA346A" w:rsidRPr="00137EF7" w:rsidRDefault="00EA346A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967" w:type="pct"/>
            <w:gridSpan w:val="11"/>
            <w:tcBorders>
              <w:right w:val="single" w:sz="4" w:space="0" w:color="808080"/>
            </w:tcBorders>
          </w:tcPr>
          <w:p w:rsidR="009D366A" w:rsidRPr="00137EF7" w:rsidRDefault="009D366A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Генеральный директор строительной организации</w:t>
            </w:r>
          </w:p>
          <w:p w:rsidR="008F45A0" w:rsidRPr="00137EF7" w:rsidRDefault="008F45A0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77EF1" w:rsidRPr="00137EF7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  <w:p w:rsidR="008F45A0" w:rsidRPr="00137EF7" w:rsidRDefault="008F45A0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r w:rsidR="00C77EF1" w:rsidRPr="00137EF7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  <w:p w:rsidR="00EA346A" w:rsidRPr="00137EF7" w:rsidRDefault="008F45A0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</w:t>
            </w:r>
            <w:r w:rsidR="00032BA0" w:rsidRPr="00137EF7">
              <w:rPr>
                <w:rFonts w:ascii="Times New Roman" w:hAnsi="Times New Roman"/>
                <w:sz w:val="24"/>
                <w:szCs w:val="24"/>
              </w:rPr>
              <w:t>уководитель строительной организации</w:t>
            </w:r>
          </w:p>
        </w:tc>
      </w:tr>
      <w:tr w:rsidR="0053421B" w:rsidRPr="00137EF7" w:rsidTr="004A06C4">
        <w:trPr>
          <w:trHeight w:val="408"/>
          <w:jc w:val="center"/>
        </w:trPr>
        <w:tc>
          <w:tcPr>
            <w:tcW w:w="5000" w:type="pct"/>
            <w:gridSpan w:val="13"/>
            <w:vAlign w:val="center"/>
          </w:tcPr>
          <w:p w:rsidR="00EA346A" w:rsidRPr="00137EF7" w:rsidRDefault="00EA346A" w:rsidP="00AA6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6C4" w:rsidRPr="00137EF7" w:rsidTr="004A06C4">
        <w:trPr>
          <w:trHeight w:val="408"/>
          <w:jc w:val="center"/>
        </w:trPr>
        <w:tc>
          <w:tcPr>
            <w:tcW w:w="1033" w:type="pct"/>
            <w:gridSpan w:val="2"/>
            <w:tcBorders>
              <w:left w:val="single" w:sz="4" w:space="0" w:color="808080"/>
            </w:tcBorders>
          </w:tcPr>
          <w:p w:rsidR="00AF03E1" w:rsidRPr="00137EF7" w:rsidRDefault="00AF03E1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67" w:type="pct"/>
            <w:gridSpan w:val="11"/>
            <w:tcBorders>
              <w:right w:val="single" w:sz="4" w:space="0" w:color="808080"/>
            </w:tcBorders>
          </w:tcPr>
          <w:p w:rsidR="0017569C" w:rsidRDefault="0017569C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7569C">
              <w:rPr>
                <w:rFonts w:ascii="Times New Roman" w:hAnsi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17569C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17569C">
              <w:rPr>
                <w:rFonts w:ascii="Times New Roman" w:hAnsi="Times New Roman"/>
                <w:sz w:val="24"/>
                <w:szCs w:val="24"/>
              </w:rPr>
              <w:t>, магистратура</w:t>
            </w:r>
          </w:p>
          <w:p w:rsidR="00AF03E1" w:rsidRPr="00137EF7" w:rsidRDefault="008A4BE4" w:rsidP="008A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D366A" w:rsidRPr="00137EF7">
              <w:rPr>
                <w:rFonts w:ascii="Times New Roman" w:hAnsi="Times New Roman"/>
                <w:sz w:val="24"/>
                <w:szCs w:val="24"/>
              </w:rPr>
              <w:t>епрофильное</w:t>
            </w:r>
            <w:r w:rsidR="00867220">
              <w:rPr>
                <w:rFonts w:ascii="Times New Roman" w:hAnsi="Times New Roman"/>
                <w:sz w:val="24"/>
                <w:szCs w:val="24"/>
              </w:rPr>
              <w:t xml:space="preserve"> высшее</w:t>
            </w:r>
            <w:r w:rsidR="009D366A" w:rsidRPr="0013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3E1" w:rsidRPr="00137EF7">
              <w:rPr>
                <w:rFonts w:ascii="Times New Roman" w:hAnsi="Times New Roman"/>
                <w:sz w:val="24"/>
                <w:szCs w:val="24"/>
              </w:rPr>
              <w:t xml:space="preserve">и дополнительное профессиональное образование </w:t>
            </w:r>
            <w:r w:rsidR="0055246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9D366A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2036BF">
              <w:rPr>
                <w:rFonts w:ascii="Times New Roman" w:hAnsi="Times New Roman"/>
                <w:sz w:val="24"/>
                <w:szCs w:val="24"/>
              </w:rPr>
              <w:t>профессиональной переподготовки</w:t>
            </w:r>
          </w:p>
          <w:p w:rsidR="00AF03E1" w:rsidRPr="00137EF7" w:rsidRDefault="009D366A" w:rsidP="008A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программа п</w:t>
            </w:r>
            <w:r w:rsidR="00AF03E1" w:rsidRPr="00137EF7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F03E1" w:rsidRPr="00137EF7">
              <w:rPr>
                <w:rFonts w:ascii="Times New Roman" w:hAnsi="Times New Roman"/>
                <w:sz w:val="24"/>
                <w:szCs w:val="24"/>
              </w:rPr>
              <w:t xml:space="preserve"> квалификации не реже одног</w:t>
            </w:r>
            <w:bookmarkStart w:id="0" w:name="_GoBack"/>
            <w:bookmarkEnd w:id="0"/>
            <w:r w:rsidR="00AF03E1" w:rsidRPr="00137EF7">
              <w:rPr>
                <w:rFonts w:ascii="Times New Roman" w:hAnsi="Times New Roman"/>
                <w:sz w:val="24"/>
                <w:szCs w:val="24"/>
              </w:rPr>
              <w:t xml:space="preserve">о раза в </w:t>
            </w:r>
            <w:r w:rsidR="00990805" w:rsidRPr="00137EF7"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AF03E1" w:rsidRPr="00137EF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4A06C4" w:rsidRPr="00137EF7" w:rsidTr="004A06C4">
        <w:trPr>
          <w:trHeight w:val="408"/>
          <w:jc w:val="center"/>
        </w:trPr>
        <w:tc>
          <w:tcPr>
            <w:tcW w:w="1033" w:type="pct"/>
            <w:gridSpan w:val="2"/>
            <w:tcBorders>
              <w:left w:val="single" w:sz="4" w:space="0" w:color="808080"/>
            </w:tcBorders>
          </w:tcPr>
          <w:p w:rsidR="00AF03E1" w:rsidRPr="00137EF7" w:rsidRDefault="00AF03E1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67" w:type="pct"/>
            <w:gridSpan w:val="11"/>
            <w:tcBorders>
              <w:right w:val="single" w:sz="4" w:space="0" w:color="808080"/>
            </w:tcBorders>
          </w:tcPr>
          <w:p w:rsidR="00AF03E1" w:rsidRPr="00137EF7" w:rsidRDefault="00AF03E1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9B3A38" w:rsidRPr="00137EF7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лет работы в области строительства</w:t>
            </w:r>
            <w:r w:rsidR="009D366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9B3A38" w:rsidRPr="00137EF7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лет работы </w:t>
            </w:r>
            <w:r w:rsidR="009D366A">
              <w:rPr>
                <w:rFonts w:ascii="Times New Roman" w:hAnsi="Times New Roman"/>
                <w:sz w:val="24"/>
                <w:szCs w:val="24"/>
              </w:rPr>
              <w:t>на руководящей</w:t>
            </w:r>
            <w:r w:rsidR="00AF2325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</w:tr>
      <w:tr w:rsidR="004A06C4" w:rsidRPr="00137EF7" w:rsidTr="004A06C4">
        <w:trPr>
          <w:trHeight w:val="408"/>
          <w:jc w:val="center"/>
        </w:trPr>
        <w:tc>
          <w:tcPr>
            <w:tcW w:w="1033" w:type="pct"/>
            <w:gridSpan w:val="2"/>
            <w:tcBorders>
              <w:left w:val="single" w:sz="4" w:space="0" w:color="808080"/>
            </w:tcBorders>
          </w:tcPr>
          <w:p w:rsidR="00AF03E1" w:rsidRPr="00137EF7" w:rsidRDefault="00AF03E1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67" w:type="pct"/>
            <w:gridSpan w:val="11"/>
            <w:tcBorders>
              <w:right w:val="single" w:sz="4" w:space="0" w:color="808080"/>
            </w:tcBorders>
          </w:tcPr>
          <w:p w:rsidR="00AF03E1" w:rsidRPr="00137EF7" w:rsidRDefault="008A4BE4" w:rsidP="008A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421B" w:rsidRPr="00137EF7" w:rsidTr="004A06C4">
        <w:trPr>
          <w:trHeight w:val="611"/>
          <w:jc w:val="center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A346A" w:rsidRPr="00137EF7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A06C4" w:rsidRPr="00137EF7" w:rsidTr="004A06C4">
        <w:trPr>
          <w:trHeight w:val="283"/>
          <w:jc w:val="center"/>
        </w:trPr>
        <w:tc>
          <w:tcPr>
            <w:tcW w:w="1045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A346A" w:rsidRPr="00137EF7" w:rsidRDefault="00EA346A" w:rsidP="00AA6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5" w:type="pct"/>
            <w:gridSpan w:val="2"/>
            <w:vAlign w:val="center"/>
          </w:tcPr>
          <w:p w:rsidR="00EA346A" w:rsidRPr="00137EF7" w:rsidRDefault="00EA346A" w:rsidP="00AA6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390" w:type="pct"/>
            <w:gridSpan w:val="8"/>
            <w:tcBorders>
              <w:right w:val="single" w:sz="4" w:space="0" w:color="808080"/>
            </w:tcBorders>
            <w:vAlign w:val="center"/>
          </w:tcPr>
          <w:p w:rsidR="00EA346A" w:rsidRPr="00137EF7" w:rsidRDefault="00EA346A" w:rsidP="00AA6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A06C4" w:rsidRPr="00137EF7" w:rsidTr="004A06C4">
        <w:trPr>
          <w:trHeight w:val="283"/>
          <w:jc w:val="center"/>
        </w:trPr>
        <w:tc>
          <w:tcPr>
            <w:tcW w:w="1045" w:type="pct"/>
            <w:gridSpan w:val="3"/>
            <w:vMerge w:val="restart"/>
            <w:tcBorders>
              <w:left w:val="single" w:sz="4" w:space="0" w:color="808080"/>
            </w:tcBorders>
          </w:tcPr>
          <w:p w:rsidR="00D61039" w:rsidRPr="00137EF7" w:rsidRDefault="00D61039" w:rsidP="008A4BE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:rsidR="00D61039" w:rsidRPr="00137EF7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D61039" w:rsidRPr="00137EF7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4A06C4" w:rsidRPr="00137EF7" w:rsidTr="004A06C4">
        <w:trPr>
          <w:trHeight w:val="283"/>
          <w:jc w:val="center"/>
        </w:trPr>
        <w:tc>
          <w:tcPr>
            <w:tcW w:w="1045" w:type="pct"/>
            <w:gridSpan w:val="3"/>
            <w:vMerge/>
            <w:tcBorders>
              <w:left w:val="single" w:sz="4" w:space="0" w:color="808080"/>
            </w:tcBorders>
          </w:tcPr>
          <w:p w:rsidR="00D61039" w:rsidRPr="00137EF7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:rsidR="00D61039" w:rsidRPr="00137EF7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D61039" w:rsidRPr="00137EF7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Руководители малых строительных учреждений, организаций и предприятий</w:t>
            </w:r>
          </w:p>
        </w:tc>
      </w:tr>
      <w:tr w:rsidR="004A06C4" w:rsidRPr="00137EF7" w:rsidTr="004A06C4">
        <w:trPr>
          <w:trHeight w:val="283"/>
          <w:jc w:val="center"/>
        </w:trPr>
        <w:tc>
          <w:tcPr>
            <w:tcW w:w="1045" w:type="pct"/>
            <w:gridSpan w:val="3"/>
            <w:tcBorders>
              <w:left w:val="single" w:sz="4" w:space="0" w:color="808080"/>
            </w:tcBorders>
          </w:tcPr>
          <w:p w:rsidR="005137A0" w:rsidRPr="001A16CF" w:rsidRDefault="005137A0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A16CF">
              <w:rPr>
                <w:rFonts w:ascii="Times New Roman" w:hAnsi="Times New Roman"/>
                <w:sz w:val="24"/>
                <w:szCs w:val="24"/>
              </w:rPr>
              <w:t>ЕКС</w:t>
            </w:r>
            <w:r w:rsidR="009A1E3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"/>
            </w: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:rsidR="005137A0" w:rsidRPr="001A16CF" w:rsidRDefault="008A4BE4" w:rsidP="008A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5137A0" w:rsidRPr="001A16CF" w:rsidRDefault="005137A0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A16CF"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строительной организации</w:t>
            </w:r>
          </w:p>
        </w:tc>
      </w:tr>
      <w:tr w:rsidR="004A06C4" w:rsidRPr="00137EF7" w:rsidTr="004A06C4">
        <w:trPr>
          <w:trHeight w:val="283"/>
          <w:jc w:val="center"/>
        </w:trPr>
        <w:tc>
          <w:tcPr>
            <w:tcW w:w="1045" w:type="pct"/>
            <w:gridSpan w:val="3"/>
            <w:vMerge w:val="restart"/>
            <w:tcBorders>
              <w:left w:val="single" w:sz="4" w:space="0" w:color="808080"/>
            </w:tcBorders>
          </w:tcPr>
          <w:p w:rsidR="006D2993" w:rsidRPr="00137EF7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9A1E3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2"/>
            </w: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:rsidR="006D2993" w:rsidRPr="00137EF7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270000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6D2993" w:rsidRPr="00137EF7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Архитектура и строительство</w:t>
            </w:r>
          </w:p>
        </w:tc>
      </w:tr>
      <w:tr w:rsidR="004A06C4" w:rsidRPr="00137EF7" w:rsidTr="004A06C4">
        <w:trPr>
          <w:trHeight w:val="283"/>
          <w:jc w:val="center"/>
        </w:trPr>
        <w:tc>
          <w:tcPr>
            <w:tcW w:w="1045" w:type="pct"/>
            <w:gridSpan w:val="3"/>
            <w:vMerge/>
            <w:tcBorders>
              <w:left w:val="single" w:sz="4" w:space="0" w:color="808080"/>
            </w:tcBorders>
          </w:tcPr>
          <w:p w:rsidR="006D2993" w:rsidRPr="00137EF7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:rsidR="006D2993" w:rsidRPr="00137EF7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080500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6D2993" w:rsidRPr="00137EF7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</w:tbl>
    <w:p w:rsidR="008A4BE4" w:rsidRDefault="008A4BE4"/>
    <w:p w:rsidR="00EB349F" w:rsidRDefault="00EB349F"/>
    <w:p w:rsidR="00EB349F" w:rsidRDefault="00EB349F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29"/>
        <w:gridCol w:w="1053"/>
        <w:gridCol w:w="2814"/>
        <w:gridCol w:w="675"/>
        <w:gridCol w:w="600"/>
        <w:gridCol w:w="421"/>
        <w:gridCol w:w="609"/>
        <w:gridCol w:w="807"/>
        <w:gridCol w:w="642"/>
        <w:gridCol w:w="746"/>
      </w:tblGrid>
      <w:tr w:rsidR="0053421B" w:rsidRPr="00137EF7" w:rsidTr="009310DB">
        <w:trPr>
          <w:trHeight w:val="556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137EF7" w:rsidRDefault="00EA346A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137EF7">
              <w:lastRenderedPageBreak/>
              <w:br w:type="page"/>
            </w:r>
            <w:r w:rsidR="008F1AD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137EF7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D61039" w:rsidRPr="00137EF7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137EF7"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="00EB349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137EF7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53421B" w:rsidRPr="00137EF7" w:rsidTr="009310DB">
        <w:trPr>
          <w:trHeight w:val="278"/>
          <w:jc w:val="center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137EF7" w:rsidRDefault="00EB349F" w:rsidP="00AA6B08">
            <w:pPr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346A" w:rsidRPr="00137EF7" w:rsidRDefault="00C62A09" w:rsidP="008A4BE4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F2EE9" w:rsidRPr="00137EF7">
              <w:rPr>
                <w:rFonts w:ascii="Times New Roman" w:hAnsi="Times New Roman"/>
                <w:sz w:val="24"/>
                <w:szCs w:val="24"/>
              </w:rPr>
              <w:t xml:space="preserve">правление деятельностью строительной организации 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137EF7" w:rsidRDefault="00EB349F" w:rsidP="00AA6B08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137EF7" w:rsidRDefault="00D61039" w:rsidP="008A4BE4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</w:t>
            </w:r>
            <w:r w:rsidR="000B32AA" w:rsidRPr="00137EF7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137EF7" w:rsidRDefault="00EB349F" w:rsidP="00AA6B08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137EF7" w:rsidRDefault="00EA346A" w:rsidP="00751B4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421B" w:rsidRPr="00137EF7" w:rsidTr="009310DB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137EF7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10DB" w:rsidRPr="00137EF7" w:rsidTr="009310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310DB" w:rsidRPr="00137EF7" w:rsidRDefault="009310DB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310DB" w:rsidRPr="00137EF7" w:rsidRDefault="009310DB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310DB" w:rsidRPr="004A06C4" w:rsidRDefault="009310DB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6C4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10DB" w:rsidRPr="00137EF7" w:rsidRDefault="009310DB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10DB" w:rsidRPr="00867220" w:rsidRDefault="009310DB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10DB" w:rsidRPr="00867220" w:rsidRDefault="009310DB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53421B" w:rsidRPr="00137EF7" w:rsidTr="009310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9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137EF7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6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137EF7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137EF7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137EF7" w:rsidRDefault="00EB349F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3421B" w:rsidRPr="00137EF7" w:rsidTr="009310DB">
        <w:trPr>
          <w:trHeight w:val="226"/>
          <w:jc w:val="center"/>
        </w:trPr>
        <w:tc>
          <w:tcPr>
            <w:tcW w:w="98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EA346A" w:rsidRPr="00137EF7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EA346A" w:rsidRPr="00137EF7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53421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137EF7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81DE6" w:rsidRPr="00581DE6" w:rsidRDefault="00581DE6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Определение стратегических целей строительной организации, средств и способов их достижения</w:t>
            </w:r>
          </w:p>
        </w:tc>
      </w:tr>
      <w:tr w:rsidR="0053421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137EF7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137EF7" w:rsidRDefault="00C62A09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Разработка и представление для утверждения собственникам </w:t>
            </w:r>
            <w:r w:rsidRPr="003B4696">
              <w:rPr>
                <w:rFonts w:ascii="Times New Roman" w:hAnsi="Times New Roman"/>
                <w:sz w:val="24"/>
                <w:szCs w:val="24"/>
              </w:rPr>
              <w:t>имущества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организации стратегии строительной организации</w:t>
            </w:r>
          </w:p>
        </w:tc>
      </w:tr>
      <w:tr w:rsidR="0053421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137EF7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137EF7" w:rsidRDefault="00C62A09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Стратегическое и оперативное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проектирование и 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строительной организации</w:t>
            </w:r>
          </w:p>
        </w:tc>
      </w:tr>
      <w:tr w:rsidR="0053421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137EF7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137EF7" w:rsidRDefault="00146C02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Координация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направлений деятельности и оперативное перераспределение ресурсов строительной организации</w:t>
            </w:r>
          </w:p>
        </w:tc>
      </w:tr>
      <w:tr w:rsidR="0053421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39C5" w:rsidRPr="00137EF7" w:rsidRDefault="001439C5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39C5" w:rsidRPr="00137EF7" w:rsidRDefault="00146C02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Ведение сводной управленческой документации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основным направлениям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деятельности строительной организации</w:t>
            </w:r>
          </w:p>
        </w:tc>
      </w:tr>
      <w:tr w:rsidR="0053421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137EF7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137EF7" w:rsidRDefault="00C62A09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</w:t>
            </w:r>
            <w:r w:rsidR="00146C0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  <w:r w:rsidR="00146C02">
              <w:rPr>
                <w:rFonts w:ascii="Times New Roman" w:hAnsi="Times New Roman"/>
                <w:sz w:val="24"/>
                <w:szCs w:val="24"/>
              </w:rPr>
              <w:t xml:space="preserve"> и разработка корректирующих воздействий</w:t>
            </w:r>
          </w:p>
        </w:tc>
      </w:tr>
      <w:tr w:rsidR="0053421B" w:rsidRPr="00137EF7" w:rsidTr="009310DB">
        <w:trPr>
          <w:trHeight w:val="283"/>
          <w:jc w:val="center"/>
        </w:trPr>
        <w:tc>
          <w:tcPr>
            <w:tcW w:w="98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Del="002A1D54" w:rsidRDefault="008474B7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RDefault="00A5440C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Применять методы </w:t>
            </w:r>
            <w:r w:rsidR="00A31784">
              <w:rPr>
                <w:rFonts w:ascii="Times New Roman" w:hAnsi="Times New Roman"/>
                <w:sz w:val="24"/>
                <w:szCs w:val="24"/>
              </w:rPr>
              <w:t xml:space="preserve">системного и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стратегического анализа</w:t>
            </w:r>
          </w:p>
        </w:tc>
      </w:tr>
      <w:tr w:rsidR="0053421B" w:rsidRPr="00137EF7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Del="002A1D54" w:rsidRDefault="008474B7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RDefault="00A5440C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Применять методы маркетинговых исследований</w:t>
            </w:r>
          </w:p>
        </w:tc>
      </w:tr>
      <w:tr w:rsidR="0053421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Del="002A1D54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RDefault="00163E90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Выделять отличительные особенности строительной организации и про</w:t>
            </w:r>
            <w:r w:rsidR="008335CF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водить оценку ее конкурентной позиции</w:t>
            </w:r>
          </w:p>
        </w:tc>
      </w:tr>
      <w:tr w:rsidR="0053421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Del="002A1D54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RDefault="00163E90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Оценивать предпринимательские</w:t>
            </w:r>
            <w:r w:rsidR="00523F61" w:rsidRPr="00137EF7">
              <w:rPr>
                <w:rFonts w:ascii="Times New Roman" w:hAnsi="Times New Roman"/>
                <w:sz w:val="24"/>
                <w:szCs w:val="24"/>
              </w:rPr>
              <w:t xml:space="preserve"> и производственные риски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</w:tr>
      <w:tr w:rsidR="0053421B" w:rsidRPr="00137EF7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Del="002A1D54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RDefault="00163E90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Применять программно-проектные методы организации деятельности</w:t>
            </w:r>
          </w:p>
        </w:tc>
      </w:tr>
      <w:tr w:rsidR="0053421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Del="002A1D54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RDefault="003F631C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Разрабатывать технико-</w:t>
            </w:r>
            <w:r w:rsidR="00523F61" w:rsidRPr="00137EF7">
              <w:rPr>
                <w:rFonts w:ascii="Times New Roman" w:hAnsi="Times New Roman"/>
                <w:sz w:val="24"/>
                <w:szCs w:val="24"/>
              </w:rPr>
              <w:t xml:space="preserve">экономическое обоснование </w:t>
            </w:r>
            <w:r w:rsidR="00805AE2">
              <w:rPr>
                <w:rFonts w:ascii="Times New Roman" w:hAnsi="Times New Roman"/>
                <w:sz w:val="24"/>
                <w:szCs w:val="24"/>
              </w:rPr>
              <w:t>проектов и планов</w:t>
            </w:r>
            <w:r w:rsidR="00523F61" w:rsidRPr="00137EF7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  <w:r w:rsidR="00805AE2" w:rsidRPr="00137EF7">
              <w:rPr>
                <w:rFonts w:ascii="Times New Roman" w:hAnsi="Times New Roman"/>
                <w:sz w:val="24"/>
                <w:szCs w:val="24"/>
              </w:rPr>
              <w:t xml:space="preserve"> с учетом имеющихся ресурсов</w:t>
            </w:r>
          </w:p>
        </w:tc>
      </w:tr>
      <w:tr w:rsidR="00805AE2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137EF7" w:rsidDel="002A1D54" w:rsidRDefault="00805AE2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137EF7" w:rsidRDefault="00805AE2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="00DF402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контролировать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распределени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ресурсов деятельности строительной организации</w:t>
            </w:r>
          </w:p>
        </w:tc>
      </w:tr>
      <w:tr w:rsidR="00805AE2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137EF7" w:rsidDel="002A1D54" w:rsidRDefault="00805AE2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137EF7" w:rsidRDefault="008335CF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05AE2" w:rsidRPr="00137EF7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805AE2" w:rsidRPr="00137EF7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805AE2" w:rsidRPr="00137EF7">
              <w:rPr>
                <w:rFonts w:ascii="Times New Roman" w:hAnsi="Times New Roman"/>
                <w:sz w:val="24"/>
                <w:szCs w:val="24"/>
              </w:rPr>
              <w:t xml:space="preserve"> деятельности строительной организации</w:t>
            </w:r>
            <w:r w:rsidR="00DF402B">
              <w:rPr>
                <w:rFonts w:ascii="Times New Roman" w:hAnsi="Times New Roman"/>
                <w:sz w:val="24"/>
                <w:szCs w:val="24"/>
              </w:rPr>
              <w:t xml:space="preserve"> и вносить коррективы в случае необходимости</w:t>
            </w:r>
          </w:p>
        </w:tc>
      </w:tr>
      <w:tr w:rsidR="00805AE2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137EF7" w:rsidDel="002A1D54" w:rsidRDefault="00805AE2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137EF7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Оформлять и представлять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управленческую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документацию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презентационные материалы</w:t>
            </w:r>
          </w:p>
        </w:tc>
      </w:tr>
      <w:tr w:rsidR="0053421B" w:rsidRPr="00137EF7" w:rsidTr="009310DB">
        <w:trPr>
          <w:trHeight w:val="283"/>
          <w:jc w:val="center"/>
        </w:trPr>
        <w:tc>
          <w:tcPr>
            <w:tcW w:w="98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3379" w:rsidRPr="00137EF7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Основы гражданского права</w:t>
            </w:r>
          </w:p>
        </w:tc>
      </w:tr>
      <w:tr w:rsidR="00DF402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751B4E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>, регулирующи</w:t>
            </w:r>
            <w:r w:rsidR="00DF402B">
              <w:rPr>
                <w:rFonts w:ascii="Times New Roman" w:hAnsi="Times New Roman"/>
                <w:sz w:val="24"/>
                <w:szCs w:val="24"/>
              </w:rPr>
              <w:t>х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r w:rsidR="00DF402B" w:rsidRPr="003B4696">
              <w:rPr>
                <w:rFonts w:ascii="Times New Roman" w:hAnsi="Times New Roman"/>
                <w:sz w:val="24"/>
                <w:szCs w:val="24"/>
              </w:rPr>
              <w:t>коммерческих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</w:tr>
      <w:tr w:rsidR="00DF402B" w:rsidRPr="00137EF7" w:rsidTr="009310DB">
        <w:trPr>
          <w:trHeight w:val="850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Default="00751B4E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>, рег</w:t>
            </w:r>
            <w:r w:rsidR="00DF402B">
              <w:rPr>
                <w:rFonts w:ascii="Times New Roman" w:hAnsi="Times New Roman"/>
                <w:sz w:val="24"/>
                <w:szCs w:val="24"/>
              </w:rPr>
              <w:t>улирующих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 xml:space="preserve"> порядок ведения хозяйственной и финансово-экономической деятельности строительных организаций</w:t>
            </w:r>
          </w:p>
        </w:tc>
      </w:tr>
      <w:tr w:rsidR="00DF402B" w:rsidRPr="00137EF7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теории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управления организацией</w:t>
            </w:r>
          </w:p>
        </w:tc>
      </w:tr>
      <w:tr w:rsidR="00DF402B" w:rsidRPr="00137EF7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Методы и средства </w:t>
            </w:r>
            <w:r>
              <w:rPr>
                <w:rFonts w:ascii="Times New Roman" w:hAnsi="Times New Roman"/>
                <w:sz w:val="24"/>
                <w:szCs w:val="24"/>
              </w:rPr>
              <w:t>системного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стратегического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анализа</w:t>
            </w:r>
          </w:p>
        </w:tc>
      </w:tr>
      <w:tr w:rsidR="00DF402B" w:rsidRPr="00137EF7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pacing w:val="2"/>
                <w:sz w:val="24"/>
                <w:szCs w:val="24"/>
              </w:rPr>
              <w:t>Методы проведения маркетинговых исследований</w:t>
            </w:r>
          </w:p>
        </w:tc>
      </w:tr>
      <w:tr w:rsidR="00DF402B" w:rsidRPr="00137EF7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pacing w:val="2"/>
                <w:sz w:val="24"/>
                <w:szCs w:val="24"/>
              </w:rPr>
              <w:t>Состояние рынка строительных услуг и тенденции его развития</w:t>
            </w:r>
          </w:p>
        </w:tc>
      </w:tr>
      <w:tr w:rsidR="00DF402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>Виды предпринимательских и производственных рисков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их особенности в строительстве,</w:t>
            </w: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методы оценки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рисков</w:t>
            </w:r>
          </w:p>
        </w:tc>
      </w:tr>
      <w:tr w:rsidR="00DF402B" w:rsidRPr="00137EF7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Программно-проектные методы организации деятельности</w:t>
            </w:r>
          </w:p>
        </w:tc>
      </w:tr>
      <w:tr w:rsidR="00DF402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A31784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Методы технико-экономического анализа деятельности строительной организации</w:t>
            </w:r>
          </w:p>
        </w:tc>
      </w:tr>
      <w:tr w:rsidR="00DF402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F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Основные виды ресурсов </w:t>
            </w:r>
            <w:r w:rsidRPr="00854F33">
              <w:rPr>
                <w:rFonts w:ascii="Times New Roman" w:hAnsi="Times New Roman"/>
                <w:sz w:val="24"/>
                <w:szCs w:val="24"/>
              </w:rPr>
              <w:t>деятельности строительной организации, методы их оценки</w:t>
            </w:r>
          </w:p>
        </w:tc>
      </w:tr>
      <w:tr w:rsidR="00DF402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Способы и методы взаимодействия с собственниками имущества строительной организации</w:t>
            </w:r>
          </w:p>
        </w:tc>
      </w:tr>
      <w:tr w:rsidR="00DF402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Средства и методы документального </w:t>
            </w:r>
            <w:r>
              <w:rPr>
                <w:rFonts w:ascii="Times New Roman" w:hAnsi="Times New Roman"/>
                <w:sz w:val="24"/>
                <w:szCs w:val="24"/>
              </w:rPr>
              <w:t>оформления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и презентации деятельности строительной организации</w:t>
            </w:r>
          </w:p>
        </w:tc>
      </w:tr>
      <w:tr w:rsidR="00DF402B" w:rsidRPr="00137EF7" w:rsidTr="009310DB">
        <w:trPr>
          <w:trHeight w:val="170"/>
          <w:jc w:val="center"/>
        </w:trPr>
        <w:tc>
          <w:tcPr>
            <w:tcW w:w="98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8335CF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335CF" w:rsidRDefault="008335CF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50"/>
        <w:gridCol w:w="1053"/>
        <w:gridCol w:w="2791"/>
        <w:gridCol w:w="517"/>
        <w:gridCol w:w="579"/>
        <w:gridCol w:w="748"/>
        <w:gridCol w:w="267"/>
        <w:gridCol w:w="869"/>
        <w:gridCol w:w="579"/>
        <w:gridCol w:w="942"/>
      </w:tblGrid>
      <w:tr w:rsidR="00434317" w:rsidRPr="00137EF7" w:rsidTr="00813F48">
        <w:trPr>
          <w:trHeight w:val="567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34317" w:rsidRPr="00137EF7" w:rsidRDefault="00434317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137EF7">
              <w:br w:type="page"/>
            </w:r>
            <w:r w:rsidR="008F1AD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137EF7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="00EB349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137EF7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434317" w:rsidRPr="00137EF7" w:rsidTr="00813F48">
        <w:trPr>
          <w:trHeight w:val="278"/>
          <w:jc w:val="center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4317" w:rsidRPr="00137EF7" w:rsidRDefault="00EB349F" w:rsidP="00B31524">
            <w:pPr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4317" w:rsidRPr="00137EF7" w:rsidRDefault="00434317" w:rsidP="008335CF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4317" w:rsidRPr="00137EF7" w:rsidRDefault="00EB349F" w:rsidP="00B31524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317" w:rsidRPr="00137EF7" w:rsidRDefault="00434317" w:rsidP="008335CF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4317" w:rsidRPr="00137EF7" w:rsidRDefault="00EB349F" w:rsidP="00B31524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317" w:rsidRPr="00137EF7" w:rsidRDefault="00434317" w:rsidP="00751B4E">
            <w:pPr>
              <w:ind w:left="-40" w:firstLine="4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4317" w:rsidRPr="00137EF7" w:rsidTr="00813F48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34317" w:rsidRPr="00137EF7" w:rsidRDefault="00434317" w:rsidP="00B31524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3F48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99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137EF7" w:rsidRDefault="00813F48" w:rsidP="00B315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137EF7" w:rsidRDefault="00813F48" w:rsidP="00B315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4A06C4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6C4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137EF7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434317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99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4317" w:rsidRPr="00137EF7" w:rsidRDefault="00434317" w:rsidP="00B31524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4317" w:rsidRPr="00137EF7" w:rsidRDefault="00434317" w:rsidP="00B31524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4317" w:rsidRPr="00137EF7" w:rsidRDefault="00EB349F" w:rsidP="00B31524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4317" w:rsidRPr="00137EF7" w:rsidRDefault="00EB349F" w:rsidP="00B31524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34317" w:rsidRPr="00137EF7" w:rsidTr="00813F48">
        <w:trPr>
          <w:trHeight w:val="226"/>
          <w:jc w:val="center"/>
        </w:trPr>
        <w:tc>
          <w:tcPr>
            <w:tcW w:w="99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434317" w:rsidRPr="00137EF7" w:rsidRDefault="00434317" w:rsidP="00B3152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434317" w:rsidRPr="00137EF7" w:rsidRDefault="00434317" w:rsidP="00B3152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434317" w:rsidRPr="00137EF7" w:rsidTr="00813F48">
        <w:trPr>
          <w:trHeight w:val="200"/>
          <w:jc w:val="center"/>
        </w:trPr>
        <w:tc>
          <w:tcPr>
            <w:tcW w:w="99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Определение направлений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технологий производственной деятельности строительной организации</w:t>
            </w:r>
          </w:p>
        </w:tc>
      </w:tr>
      <w:tr w:rsidR="00434317" w:rsidRPr="00137EF7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производственн</w:t>
            </w:r>
            <w:r>
              <w:rPr>
                <w:rFonts w:ascii="Times New Roman" w:hAnsi="Times New Roman"/>
                <w:sz w:val="24"/>
                <w:szCs w:val="24"/>
              </w:rPr>
              <w:t>ых, обеспечивающих и вспомогательных подразделений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</w:tr>
      <w:tr w:rsidR="00434317" w:rsidRPr="00137EF7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координация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строительног</w:t>
            </w:r>
            <w:r>
              <w:rPr>
                <w:rFonts w:ascii="Times New Roman" w:hAnsi="Times New Roman"/>
                <w:sz w:val="24"/>
                <w:szCs w:val="24"/>
              </w:rPr>
              <w:t>о производства</w:t>
            </w:r>
          </w:p>
        </w:tc>
      </w:tr>
      <w:tr w:rsidR="00434317" w:rsidRPr="00137EF7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перспективных и текущих планов строительного производства</w:t>
            </w:r>
          </w:p>
        </w:tc>
      </w:tr>
      <w:tr w:rsidR="00434317" w:rsidRPr="00137EF7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Разработка и контроль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сполнения локальных нормативных,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технических и методических документов, регламентирующих производственную деятел</w:t>
            </w:r>
            <w:r w:rsidR="008335CF">
              <w:rPr>
                <w:rFonts w:ascii="Times New Roman" w:hAnsi="Times New Roman"/>
                <w:sz w:val="24"/>
                <w:szCs w:val="24"/>
              </w:rPr>
              <w:t>ьность строительной организации</w:t>
            </w:r>
          </w:p>
        </w:tc>
      </w:tr>
      <w:tr w:rsidR="00434317" w:rsidRPr="007A234C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F367C" w:rsidRPr="007A234C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4C">
              <w:rPr>
                <w:rFonts w:ascii="Times New Roman" w:hAnsi="Times New Roman"/>
                <w:sz w:val="24"/>
                <w:szCs w:val="24"/>
              </w:rPr>
              <w:t>Организация работ</w:t>
            </w:r>
            <w:r w:rsidR="008335CF">
              <w:rPr>
                <w:rFonts w:ascii="Times New Roman" w:hAnsi="Times New Roman"/>
                <w:sz w:val="24"/>
                <w:szCs w:val="24"/>
              </w:rPr>
              <w:t>ы</w:t>
            </w:r>
            <w:r w:rsidRPr="007A234C">
              <w:rPr>
                <w:rFonts w:ascii="Times New Roman" w:hAnsi="Times New Roman"/>
                <w:sz w:val="24"/>
                <w:szCs w:val="24"/>
              </w:rPr>
              <w:t xml:space="preserve"> строительного контроля</w:t>
            </w:r>
          </w:p>
        </w:tc>
      </w:tr>
      <w:tr w:rsidR="000F367C" w:rsidRPr="007A234C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F367C" w:rsidRPr="00137EF7" w:rsidRDefault="000F367C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F367C" w:rsidRPr="007A234C" w:rsidRDefault="000F367C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0F367C">
              <w:rPr>
                <w:rFonts w:ascii="Times New Roman" w:hAnsi="Times New Roman"/>
                <w:sz w:val="24"/>
                <w:szCs w:val="24"/>
              </w:rPr>
              <w:t xml:space="preserve"> проведения проверок, контроля и оценки состояния условий и охраны труда</w:t>
            </w:r>
          </w:p>
        </w:tc>
      </w:tr>
      <w:tr w:rsidR="00434317" w:rsidRPr="00137EF7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Сдача заказчику результатов строительных работ</w:t>
            </w:r>
          </w:p>
        </w:tc>
      </w:tr>
      <w:tr w:rsidR="00434317" w:rsidRPr="00137EF7" w:rsidTr="00813F48">
        <w:trPr>
          <w:trHeight w:val="212"/>
          <w:jc w:val="center"/>
        </w:trPr>
        <w:tc>
          <w:tcPr>
            <w:tcW w:w="99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Анализировать тенденции технологического и технического развития строительной отрасли</w:t>
            </w:r>
          </w:p>
        </w:tc>
      </w:tr>
      <w:tr w:rsidR="00434317" w:rsidRPr="00DA38C7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DA38C7" w:rsidRDefault="008335CF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Оценивать</w:t>
            </w:r>
            <w:r w:rsidR="00434317" w:rsidRPr="00DA38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="00434317" w:rsidRPr="00DA38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технологий строительного производства </w:t>
            </w:r>
            <w:r w:rsidR="00434317" w:rsidRPr="00DA38C7">
              <w:rPr>
                <w:rFonts w:ascii="Times New Roman" w:hAnsi="Times New Roman"/>
                <w:sz w:val="24"/>
                <w:szCs w:val="24"/>
              </w:rPr>
              <w:t>к обеспеченности трудовыми, материально-техническими и финансовыми ресурсами</w:t>
            </w:r>
          </w:p>
        </w:tc>
      </w:tr>
      <w:tr w:rsidR="00434317" w:rsidRPr="00137EF7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Разрабатывать функциональную и организационную структуру производственной деятельности строительной организации</w:t>
            </w:r>
          </w:p>
        </w:tc>
      </w:tr>
      <w:tr w:rsidR="00434317" w:rsidRPr="00137EF7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Распределять обязанности между заместителями, руководителями производственных</w:t>
            </w:r>
            <w:r>
              <w:rPr>
                <w:rFonts w:ascii="Times New Roman" w:hAnsi="Times New Roman"/>
                <w:sz w:val="24"/>
                <w:szCs w:val="24"/>
              </w:rPr>
              <w:t>, обеспечивающих и вспомогательных подраз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делений строительной организации</w:t>
            </w:r>
          </w:p>
        </w:tc>
      </w:tr>
      <w:tr w:rsidR="00434317" w:rsidRPr="00137EF7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Разрабатывать перспективные и текущие производственные планы строительной организации</w:t>
            </w:r>
          </w:p>
        </w:tc>
      </w:tr>
      <w:tr w:rsidR="00434317" w:rsidRPr="00137EF7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8335CF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434317" w:rsidRPr="00137EF7">
              <w:rPr>
                <w:rFonts w:ascii="Times New Roman" w:hAnsi="Times New Roman"/>
                <w:spacing w:val="-4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ивать</w:t>
            </w:r>
            <w:r w:rsidR="00434317" w:rsidRPr="00137EF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434317" w:rsidRPr="00137EF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выполнения текущих производственных проектов и </w:t>
            </w:r>
            <w:r w:rsidR="00434317" w:rsidRPr="00137EF7">
              <w:rPr>
                <w:rFonts w:ascii="Times New Roman" w:hAnsi="Times New Roman"/>
                <w:sz w:val="24"/>
                <w:szCs w:val="24"/>
              </w:rPr>
              <w:t>планов строительной организации</w:t>
            </w:r>
          </w:p>
        </w:tc>
      </w:tr>
      <w:tr w:rsidR="00434317" w:rsidRPr="00137EF7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Разрабатывать локальные нормативные,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технические и методические документы, регламентирующие производственную деятельность строительной организации</w:t>
            </w:r>
          </w:p>
        </w:tc>
      </w:tr>
      <w:tr w:rsidR="00434317" w:rsidRPr="00137EF7" w:rsidTr="00813F48">
        <w:trPr>
          <w:trHeight w:val="225"/>
          <w:jc w:val="center"/>
        </w:trPr>
        <w:tc>
          <w:tcPr>
            <w:tcW w:w="99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434317" w:rsidRPr="00137EF7">
              <w:rPr>
                <w:rFonts w:ascii="Times New Roman" w:hAnsi="Times New Roman"/>
                <w:sz w:val="24"/>
                <w:szCs w:val="24"/>
              </w:rPr>
              <w:t>, нормативн</w:t>
            </w:r>
            <w:r w:rsidR="00434317">
              <w:rPr>
                <w:rFonts w:ascii="Times New Roman" w:hAnsi="Times New Roman"/>
                <w:sz w:val="24"/>
                <w:szCs w:val="24"/>
              </w:rPr>
              <w:t>о-</w:t>
            </w:r>
            <w:r w:rsidR="00434317" w:rsidRPr="00137EF7">
              <w:rPr>
                <w:rFonts w:ascii="Times New Roman" w:hAnsi="Times New Roman"/>
                <w:sz w:val="24"/>
                <w:szCs w:val="24"/>
              </w:rPr>
              <w:t>технических документов, регулирующих градостроительную деятельность</w:t>
            </w:r>
          </w:p>
        </w:tc>
      </w:tr>
      <w:tr w:rsidR="00434317" w:rsidRPr="009C3BD9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9C3BD9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434317">
              <w:rPr>
                <w:rFonts w:ascii="Times New Roman" w:hAnsi="Times New Roman"/>
                <w:sz w:val="24"/>
                <w:szCs w:val="24"/>
              </w:rPr>
              <w:t>, нормативно-</w:t>
            </w:r>
            <w:r w:rsidR="00434317" w:rsidRPr="0016431C">
              <w:rPr>
                <w:rFonts w:ascii="Times New Roman" w:hAnsi="Times New Roman"/>
                <w:sz w:val="24"/>
                <w:szCs w:val="24"/>
              </w:rPr>
              <w:t>технических документов в области технического регулирования</w:t>
            </w:r>
          </w:p>
        </w:tc>
      </w:tr>
      <w:tr w:rsidR="00434317" w:rsidRPr="0016431C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6431C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1C">
              <w:rPr>
                <w:rFonts w:ascii="Times New Roman" w:hAnsi="Times New Roman"/>
                <w:sz w:val="24"/>
                <w:szCs w:val="24"/>
              </w:rPr>
              <w:t>Состав и требования нормативн</w:t>
            </w:r>
            <w:r>
              <w:rPr>
                <w:rFonts w:ascii="Times New Roman" w:hAnsi="Times New Roman"/>
                <w:sz w:val="24"/>
                <w:szCs w:val="24"/>
              </w:rPr>
              <w:t>о-т</w:t>
            </w:r>
            <w:r w:rsidRPr="0016431C">
              <w:rPr>
                <w:rFonts w:ascii="Times New Roman" w:hAnsi="Times New Roman"/>
                <w:sz w:val="24"/>
                <w:szCs w:val="24"/>
              </w:rPr>
              <w:t>ехническ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16431C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6431C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проектирования и </w:t>
            </w:r>
            <w:r w:rsidRPr="0016431C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Особенности международного и зарубежного технического регулирования в области проектирования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строительства объектов капитального строительства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Основные технологии строительства и тенденции технологического и технического развития строительного производства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Методы анализа и критерии оценки производственных ресурсов и</w:t>
            </w:r>
            <w:r w:rsidRPr="00137EF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37EF7">
              <w:rPr>
                <w:rFonts w:ascii="Times New Roman" w:hAnsi="Times New Roman"/>
                <w:spacing w:val="-4"/>
                <w:sz w:val="24"/>
                <w:szCs w:val="24"/>
              </w:rPr>
              <w:t>показателей производственной деятельности строительной организации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Принципы и методы организации производственной деятельности строительной организации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Методы проектного управления и особенности их применения в строительном производстве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>Методы проведения технико-экономических расчетов в строительстве</w:t>
            </w:r>
          </w:p>
        </w:tc>
      </w:tr>
      <w:tr w:rsidR="00434317" w:rsidRPr="00137EF7" w:rsidTr="00813F48">
        <w:trPr>
          <w:trHeight w:val="292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>Особенности и специальные требования к производству строительных работ на различных типах объектов капитального строительства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>Особенности и специальные требования к производству строительных работ в различных природных и климатических условиях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технологии применения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строительных материалов,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конструкций и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изделий, строительных машин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механизмов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системы управления качеством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ее особенности в строительстве, включая назначение, права и полномочия строительного надзора и контроля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434317" w:rsidRPr="0016431C">
              <w:rPr>
                <w:rFonts w:ascii="Times New Roman" w:hAnsi="Times New Roman"/>
                <w:sz w:val="24"/>
                <w:szCs w:val="24"/>
              </w:rPr>
              <w:t xml:space="preserve"> в области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434317" w:rsidRPr="00BE7843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BE7843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E7843">
              <w:rPr>
                <w:rFonts w:ascii="Times New Roman" w:hAnsi="Times New Roman"/>
                <w:spacing w:val="-2"/>
                <w:sz w:val="24"/>
                <w:szCs w:val="24"/>
              </w:rPr>
              <w:t>Состав и порядок разработки и утверждения локальных нормативных, технических и методических документов, регулирующих производственную деятельность строительной организации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335CF" w:rsidRDefault="008335C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596"/>
        <w:gridCol w:w="1053"/>
        <w:gridCol w:w="2805"/>
        <w:gridCol w:w="679"/>
        <w:gridCol w:w="598"/>
        <w:gridCol w:w="565"/>
        <w:gridCol w:w="463"/>
        <w:gridCol w:w="673"/>
        <w:gridCol w:w="775"/>
        <w:gridCol w:w="748"/>
      </w:tblGrid>
      <w:tr w:rsidR="00DF402B" w:rsidRPr="00137EF7" w:rsidTr="00813F48">
        <w:trPr>
          <w:trHeight w:val="567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402B" w:rsidRPr="00137EF7" w:rsidRDefault="00DF402B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137EF7">
              <w:lastRenderedPageBreak/>
              <w:br w:type="page"/>
            </w:r>
            <w:r w:rsidR="008F1AD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434317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EB349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137EF7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DF402B" w:rsidRPr="00137EF7" w:rsidTr="00813F48">
        <w:trPr>
          <w:trHeight w:val="278"/>
          <w:jc w:val="center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AA6B08">
            <w:pPr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02B" w:rsidRPr="00137EF7" w:rsidRDefault="00DF402B" w:rsidP="002C2475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2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AA6B08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137EF7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 w:rsidR="00434317">
              <w:rPr>
                <w:rFonts w:ascii="Times New Roman" w:hAnsi="Times New Roman"/>
                <w:sz w:val="24"/>
                <w:szCs w:val="24"/>
              </w:rPr>
              <w:t>3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AA6B08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137EF7" w:rsidRDefault="00DF402B" w:rsidP="00751B4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402B" w:rsidRPr="00137EF7" w:rsidTr="00813F48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3F48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137EF7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137EF7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4A06C4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6C4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137EF7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7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DF402B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9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3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137EF7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7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137EF7" w:rsidRDefault="00EB349F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F402B" w:rsidRPr="00137EF7" w:rsidTr="00813F48">
        <w:trPr>
          <w:trHeight w:val="226"/>
          <w:jc w:val="center"/>
        </w:trPr>
        <w:tc>
          <w:tcPr>
            <w:tcW w:w="989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1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9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перспективных и текущих финансовых планов, прогнозных балан</w:t>
            </w:r>
            <w:r w:rsidR="002C2475">
              <w:rPr>
                <w:rFonts w:ascii="Times New Roman" w:hAnsi="Times New Roman"/>
                <w:sz w:val="24"/>
                <w:szCs w:val="24"/>
              </w:rPr>
              <w:t>сов и бюджетов денежных средств</w:t>
            </w: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Формирование объемов </w:t>
            </w:r>
            <w:r w:rsidR="00434317">
              <w:rPr>
                <w:rFonts w:ascii="Times New Roman" w:hAnsi="Times New Roman"/>
                <w:sz w:val="24"/>
                <w:szCs w:val="24"/>
              </w:rPr>
              <w:t>заказов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Распределение финансовых ресурсов и активов</w:t>
            </w: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Оценка финансовых и экономических показателей деятельности строительной организации</w:t>
            </w: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Разработка локальных нормативных и организационно-распорядительных документов, регулирующих финансово-хозяйственную деятельность строительной организации</w:t>
            </w: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Контроль ведения бухгалтерского учета и составления бухгалтерской, финансовой, статистической и иной отчетности</w:t>
            </w: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Контроль выполнения обязательств перед государственными бюджетами разного уровня, государственными внебюджетными фондами, а также перед поставщиками, заказчиками и кредиторами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9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Подготавливать документацию для участия в торгах по размещению заказов на выполнение строительных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включая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закупк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Определять существенные условия договора подряда на выполнение строительных работ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Разрабатывать локальные нормативные и организационно-распорядительные документы, регулирующие финансово-хозяйственную деятельность строительной организации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Осуществлять проверку комплектности и качества оформления, анализировать данные финансовой, бухгалтерской, статистической и иной отчетности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Осуществлять проверку комплектности и качества оформления документации,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предоставляемой в органы по надзору за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выполнением обязательств перед государственными бюджетами разного уровня, государственными внебюджетными фондами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9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Основы гражданского права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>, рег</w:t>
            </w:r>
            <w:r w:rsidR="00DF402B">
              <w:rPr>
                <w:rFonts w:ascii="Times New Roman" w:hAnsi="Times New Roman"/>
                <w:sz w:val="24"/>
                <w:szCs w:val="24"/>
              </w:rPr>
              <w:t>улирующих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 xml:space="preserve"> порядок ведения хозяйственной и финансово-экономической деятельности строительных организаций</w:t>
            </w:r>
          </w:p>
          <w:p w:rsidR="00813F48" w:rsidRPr="00137EF7" w:rsidRDefault="00813F48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>, регулирующих порядок участия в закупках для обеспечения государственных и муниципальных нужд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Методы оценки коммерческих рисков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Методики составления бизнес-планов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Методы проектного финансирования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Методы анализа результатов финансово-хозяйственной и производственной деятельности строительной организации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Критерии оценки и методы повышения эффективности использования материальн</w:t>
            </w:r>
            <w:r>
              <w:rPr>
                <w:rFonts w:ascii="Times New Roman" w:hAnsi="Times New Roman"/>
                <w:sz w:val="24"/>
                <w:szCs w:val="24"/>
              </w:rPr>
              <w:t>о-технических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и финансовых ресурсов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Методы проведения технико-экономических расчетов и составления коммерческих предложений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планов хозяйственной и финансовой деятельности строительной организации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Основы экономики строительного производства, принципы ценообразования в строительстве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Сметные н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ормы и методики определения стоимости производства строительных работ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Принципы и методы организации финансовой работы в организации, порядок ведения бухгалтерского и налогового учета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475" w:rsidRDefault="002C2475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48"/>
        <w:gridCol w:w="1053"/>
        <w:gridCol w:w="2795"/>
        <w:gridCol w:w="515"/>
        <w:gridCol w:w="579"/>
        <w:gridCol w:w="890"/>
        <w:gridCol w:w="125"/>
        <w:gridCol w:w="1009"/>
        <w:gridCol w:w="440"/>
        <w:gridCol w:w="942"/>
      </w:tblGrid>
      <w:tr w:rsidR="00DF402B" w:rsidRPr="00137EF7" w:rsidTr="00813F48">
        <w:trPr>
          <w:trHeight w:val="567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402B" w:rsidRPr="00137EF7" w:rsidRDefault="00DF402B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137EF7">
              <w:br w:type="page"/>
            </w:r>
            <w:r w:rsidR="008F1AD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137EF7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434317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="00EB349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137EF7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DF402B" w:rsidRPr="00137EF7" w:rsidTr="008F1AD7">
        <w:trPr>
          <w:trHeight w:val="278"/>
          <w:jc w:val="center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02B" w:rsidRPr="00137EF7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Оптимизация </w:t>
            </w:r>
            <w:r w:rsidR="00434317" w:rsidRPr="00137EF7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="0043431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финансово-хозяйственной деятельности строительной организации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137EF7" w:rsidRDefault="00DF402B" w:rsidP="00434317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</w:t>
            </w:r>
            <w:r w:rsidR="00434317">
              <w:rPr>
                <w:rFonts w:ascii="Times New Roman" w:hAnsi="Times New Roman"/>
                <w:sz w:val="24"/>
                <w:szCs w:val="24"/>
              </w:rPr>
              <w:t>4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137EF7" w:rsidRDefault="00DF402B" w:rsidP="00EB349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402B" w:rsidRPr="00137EF7" w:rsidTr="00813F48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3F48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137EF7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137EF7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4A06C4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6C4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9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137EF7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DF402B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99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137EF7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137EF7" w:rsidRDefault="00EB349F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F402B" w:rsidRPr="00137EF7" w:rsidTr="00813F48">
        <w:trPr>
          <w:trHeight w:val="226"/>
          <w:jc w:val="center"/>
        </w:trPr>
        <w:tc>
          <w:tcPr>
            <w:tcW w:w="995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5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99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финансово-хозяйственной деятельности строительной </w:t>
            </w: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 и выявление резервов ее повышения</w:t>
            </w: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Изучение и адаптация передового опыта строительного производства, изобретательства и рационализаторс</w:t>
            </w:r>
            <w:r w:rsidR="002C2475">
              <w:rPr>
                <w:rFonts w:ascii="Times New Roman" w:hAnsi="Times New Roman"/>
                <w:sz w:val="24"/>
                <w:szCs w:val="24"/>
              </w:rPr>
              <w:t>тва</w:t>
            </w: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Планирование и контроль выполнения работ и мероприятий по оптимизации планов финансово-хозяйственной и производственной деятельности строительной организации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99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C2475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</w:t>
            </w: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</w:t>
            </w:r>
          </w:p>
        </w:tc>
      </w:tr>
      <w:tr w:rsidR="00DF402B" w:rsidRPr="00137EF7" w:rsidTr="00813F48">
        <w:trPr>
          <w:trHeight w:val="183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DF402B">
              <w:rPr>
                <w:rFonts w:ascii="Times New Roman" w:hAnsi="Times New Roman"/>
                <w:sz w:val="24"/>
                <w:szCs w:val="24"/>
              </w:rPr>
              <w:t>о-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DF402B">
              <w:rPr>
                <w:rFonts w:ascii="Times New Roman" w:hAnsi="Times New Roman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DF402B">
              <w:rPr>
                <w:rFonts w:ascii="Times New Roman" w:hAnsi="Times New Roman"/>
                <w:sz w:val="24"/>
                <w:szCs w:val="24"/>
              </w:rPr>
              <w:t>,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 xml:space="preserve"> научно</w:t>
            </w:r>
            <w:r w:rsidR="00DF402B">
              <w:rPr>
                <w:rFonts w:ascii="Times New Roman" w:hAnsi="Times New Roman"/>
                <w:sz w:val="24"/>
                <w:szCs w:val="24"/>
              </w:rPr>
              <w:t>-технически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02B">
              <w:rPr>
                <w:rFonts w:ascii="Times New Roman" w:hAnsi="Times New Roman"/>
                <w:sz w:val="24"/>
                <w:szCs w:val="24"/>
              </w:rPr>
              <w:t>и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F402B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F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>в области строительного производства</w:t>
            </w:r>
          </w:p>
        </w:tc>
      </w:tr>
      <w:tr w:rsidR="00DF402B" w:rsidRPr="00137EF7" w:rsidTr="00813F48">
        <w:trPr>
          <w:trHeight w:val="183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Определять возможность применения новых технологий строительного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новых форм организации труда</w:t>
            </w:r>
          </w:p>
        </w:tc>
      </w:tr>
      <w:tr w:rsidR="00DF402B" w:rsidRPr="00137EF7" w:rsidTr="00813F48">
        <w:trPr>
          <w:trHeight w:val="183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Разрабатывать и 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и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мероприятия по повышению эффективности финансово-хозяйственной и производственной деятельности строительной </w:t>
            </w: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99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Методы технико-экономического анализа финансово-хозяйственной и производственной деятельности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Основные показатели и критерии оценки эффективности финансово-хозяйственной и производственной деятельности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Основные источники научно-технической информации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Современное состояние, передовые достижения и тенденции организационного и технологического развития строительного производства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Методы выявления резервов повышения эффективности производственной деятельности строительной организации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Методы определения экономической эффективности внедрения новых организационных и технологических решений в строительном производстве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9A1E3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F402B" w:rsidRPr="000861EE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51B4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DF402B" w:rsidRPr="000861EE">
              <w:rPr>
                <w:rFonts w:ascii="Times New Roman" w:hAnsi="Times New Roman"/>
                <w:sz w:val="24"/>
                <w:szCs w:val="24"/>
              </w:rPr>
              <w:t xml:space="preserve"> в области регистрации и охраны интеллектуальной собственности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Порядок внедрения новых организационных и строительных технологий, изобретений и рационализаторских предложений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Средства и методы организационной и технологической оптимизации производства строительных работ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9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475" w:rsidRDefault="002C2475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691"/>
        <w:gridCol w:w="1053"/>
        <w:gridCol w:w="2851"/>
        <w:gridCol w:w="652"/>
        <w:gridCol w:w="561"/>
        <w:gridCol w:w="33"/>
        <w:gridCol w:w="734"/>
        <w:gridCol w:w="223"/>
        <w:gridCol w:w="177"/>
        <w:gridCol w:w="738"/>
        <w:gridCol w:w="542"/>
        <w:gridCol w:w="700"/>
      </w:tblGrid>
      <w:tr w:rsidR="00DF402B" w:rsidRPr="00137EF7" w:rsidTr="00EB349F">
        <w:trPr>
          <w:trHeight w:val="567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F402B" w:rsidRPr="00137EF7" w:rsidRDefault="008F1AD7" w:rsidP="00EB349F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="00DF402B" w:rsidRPr="00137EF7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434317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="00EB349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DF402B" w:rsidRPr="00137EF7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DF402B" w:rsidRPr="00137EF7" w:rsidTr="00813F48">
        <w:trPr>
          <w:trHeight w:val="278"/>
          <w:jc w:val="center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1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02B" w:rsidRPr="00137EF7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2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137EF7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</w:t>
            </w:r>
            <w:r w:rsidR="00434317">
              <w:rPr>
                <w:rFonts w:ascii="Times New Roman" w:hAnsi="Times New Roman"/>
                <w:sz w:val="24"/>
                <w:szCs w:val="24"/>
              </w:rPr>
              <w:t>5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137EF7" w:rsidRDefault="00DF402B" w:rsidP="00EB349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402B" w:rsidRPr="00137EF7" w:rsidTr="002C2475">
        <w:trPr>
          <w:trHeight w:val="281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F402B" w:rsidRPr="00137EF7" w:rsidRDefault="00DF402B" w:rsidP="000E1F3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3F48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137EF7" w:rsidRDefault="00813F48" w:rsidP="000E1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137EF7" w:rsidRDefault="00813F48" w:rsidP="000E1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6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4A06C4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6C4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95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137EF7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DF402B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0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402B" w:rsidRPr="00137EF7" w:rsidRDefault="00DF402B" w:rsidP="000E1F3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402B" w:rsidRPr="00137EF7" w:rsidRDefault="00DF402B" w:rsidP="000E1F3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137EF7" w:rsidRDefault="00EB349F" w:rsidP="000E1F31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137EF7" w:rsidRDefault="00EB349F" w:rsidP="000E1F31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F402B" w:rsidRPr="00137EF7" w:rsidTr="00813F48">
        <w:trPr>
          <w:trHeight w:val="226"/>
          <w:jc w:val="center"/>
        </w:trPr>
        <w:tc>
          <w:tcPr>
            <w:tcW w:w="1035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DF402B" w:rsidRPr="00137EF7" w:rsidRDefault="00DF402B" w:rsidP="000E1F3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5" w:type="pct"/>
            <w:gridSpan w:val="11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DF402B" w:rsidRPr="00137EF7" w:rsidRDefault="00DF402B" w:rsidP="000E1F3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DF402B" w:rsidRPr="00137EF7" w:rsidTr="00813F48">
        <w:trPr>
          <w:trHeight w:val="665"/>
          <w:jc w:val="center"/>
        </w:trPr>
        <w:tc>
          <w:tcPr>
            <w:tcW w:w="103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Разработка и доведение до работников принципов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целей деятельности строительной организации</w:t>
            </w: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CE4ED2" w:rsidP="00CE4ED2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>нификаци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 xml:space="preserve"> средств и методов деятельности строительной организации</w:t>
            </w: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Разработка, внедрение и контроль выполнения норм и правил производственной и финансово-хозяйственной деятельности строительной организации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103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Оформлять и доводить до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принципы,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целевые установки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программные положения строительной организации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внедрять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групповые формы деятельности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Осуществлять производственную, </w:t>
            </w:r>
            <w:r w:rsidR="002C2475">
              <w:rPr>
                <w:rFonts w:ascii="Times New Roman" w:hAnsi="Times New Roman"/>
                <w:sz w:val="24"/>
                <w:szCs w:val="24"/>
              </w:rPr>
              <w:t>деловую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и персональную коммуникацию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Разрабатывать и оформлять локальные нормативные документы, регулирующие осуществление финансово-хозяйственной и производственной деятельности строительной организации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103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Основные представления о корпоративной культуре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Особенности формирования корпоративной культуры в технологически ориентированных областях деятельности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методы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формирования корпоративной культуры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Средства и м</w:t>
            </w: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>етоды мотивации работников и коллективов работников</w:t>
            </w:r>
          </w:p>
        </w:tc>
      </w:tr>
      <w:tr w:rsidR="00DF402B" w:rsidRPr="00137EF7" w:rsidTr="00813F48">
        <w:trPr>
          <w:cantSplit/>
          <w:trHeight w:val="170"/>
          <w:jc w:val="center"/>
        </w:trPr>
        <w:tc>
          <w:tcPr>
            <w:tcW w:w="103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475" w:rsidRDefault="002C2475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651"/>
        <w:gridCol w:w="1053"/>
        <w:gridCol w:w="2748"/>
        <w:gridCol w:w="521"/>
        <w:gridCol w:w="563"/>
        <w:gridCol w:w="73"/>
        <w:gridCol w:w="542"/>
        <w:gridCol w:w="338"/>
        <w:gridCol w:w="259"/>
        <w:gridCol w:w="821"/>
        <w:gridCol w:w="371"/>
        <w:gridCol w:w="1015"/>
      </w:tblGrid>
      <w:tr w:rsidR="00DF402B" w:rsidRPr="00137EF7" w:rsidTr="009A1E38">
        <w:trPr>
          <w:trHeight w:val="56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2B" w:rsidRPr="00137EF7" w:rsidRDefault="008F1AD7" w:rsidP="00EB349F">
            <w:pPr>
              <w:pStyle w:val="12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="00DF402B" w:rsidRPr="00137EF7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434317"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="00EB349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DF402B" w:rsidRPr="00137EF7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02B" w:rsidRPr="00137EF7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523D35">
              <w:rPr>
                <w:rFonts w:ascii="Times New Roman" w:hAnsi="Times New Roman"/>
                <w:sz w:val="24"/>
                <w:szCs w:val="24"/>
              </w:rPr>
              <w:t>Руководство работниками строительной организации</w:t>
            </w:r>
          </w:p>
        </w:tc>
        <w:tc>
          <w:tcPr>
            <w:tcW w:w="2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137EF7" w:rsidRDefault="00DF402B" w:rsidP="00434317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</w:t>
            </w:r>
            <w:r w:rsidR="00434317">
              <w:rPr>
                <w:rFonts w:ascii="Times New Roman" w:hAnsi="Times New Roman"/>
                <w:sz w:val="24"/>
                <w:szCs w:val="24"/>
              </w:rPr>
              <w:t>6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137EF7" w:rsidRDefault="00DF402B" w:rsidP="00EB349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402B" w:rsidRPr="00137EF7" w:rsidTr="009A1E38">
        <w:tblPrEx>
          <w:tblLook w:val="01E0" w:firstRow="1" w:lastRow="1" w:firstColumn="1" w:lastColumn="1" w:noHBand="0" w:noVBand="0"/>
        </w:tblPrEx>
        <w:trPr>
          <w:trHeight w:val="131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3F48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  <w:jc w:val="center"/>
        </w:trPr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137EF7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137EF7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4A06C4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6C4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137EF7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6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DF402B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  <w:jc w:val="center"/>
        </w:trPr>
        <w:tc>
          <w:tcPr>
            <w:tcW w:w="10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137EF7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137EF7" w:rsidRDefault="00EB349F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6"/>
          <w:jc w:val="center"/>
        </w:trPr>
        <w:tc>
          <w:tcPr>
            <w:tcW w:w="101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84" w:type="pct"/>
            <w:gridSpan w:val="11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Определение потребности строительной организации в трудовых ресурсах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планов обеспечения деятельности строительной организации трудовыми ресурсами с учетом профессиональных и квалификационных требований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Разработка и контроль исполнения локальных нормативных документов, регламентирующих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E23829" w:rsidRDefault="00E23829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</w:t>
            </w:r>
            <w:r w:rsidR="009A1E38">
              <w:rPr>
                <w:rFonts w:ascii="Times New Roman" w:hAnsi="Times New Roman"/>
                <w:sz w:val="24"/>
                <w:szCs w:val="24"/>
              </w:rPr>
              <w:t>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</w:t>
            </w:r>
            <w:r w:rsidR="002C2475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2C247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02B" w:rsidRPr="00E23829">
              <w:rPr>
                <w:rFonts w:ascii="Times New Roman" w:hAnsi="Times New Roman"/>
                <w:sz w:val="24"/>
                <w:szCs w:val="24"/>
              </w:rPr>
              <w:t>в процедурах социального партнерства</w:t>
            </w:r>
          </w:p>
        </w:tc>
      </w:tr>
      <w:tr w:rsidR="00E23829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23829" w:rsidRPr="00137EF7" w:rsidRDefault="00E23829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23829" w:rsidRPr="00E23829" w:rsidRDefault="00E23829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29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9A1E3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E23829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 w:rsidR="009A1E38">
              <w:rPr>
                <w:rFonts w:ascii="Times New Roman" w:hAnsi="Times New Roman"/>
                <w:sz w:val="24"/>
                <w:szCs w:val="24"/>
              </w:rPr>
              <w:t>я</w:t>
            </w:r>
            <w:r w:rsidR="00833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B4E">
              <w:rPr>
                <w:rFonts w:ascii="Times New Roman" w:hAnsi="Times New Roman"/>
                <w:sz w:val="24"/>
                <w:szCs w:val="24"/>
              </w:rPr>
              <w:t xml:space="preserve">позитивного </w:t>
            </w:r>
            <w:r w:rsidRPr="00E23829">
              <w:rPr>
                <w:rFonts w:ascii="Times New Roman" w:hAnsi="Times New Roman"/>
                <w:sz w:val="24"/>
                <w:szCs w:val="24"/>
              </w:rPr>
              <w:t xml:space="preserve">психологического климата </w:t>
            </w:r>
            <w:r w:rsidR="0059602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3829">
              <w:rPr>
                <w:rFonts w:ascii="Times New Roman" w:hAnsi="Times New Roman"/>
                <w:sz w:val="24"/>
                <w:szCs w:val="24"/>
              </w:rPr>
              <w:t>трудовом коллективе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751B4E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штатных расписаний, прием на работу и увольнение сотрудников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1C">
              <w:rPr>
                <w:rFonts w:ascii="Times New Roman" w:hAnsi="Times New Roman"/>
                <w:sz w:val="24"/>
                <w:szCs w:val="24"/>
              </w:rPr>
              <w:t>Осуществлять планирование деятельности работников строительной организации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E23829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29"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</w:t>
            </w:r>
            <w:r w:rsidR="009A1E38">
              <w:rPr>
                <w:rFonts w:ascii="Times New Roman" w:hAnsi="Times New Roman"/>
                <w:sz w:val="24"/>
                <w:szCs w:val="24"/>
              </w:rPr>
              <w:t>х и квалификационных требований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E23829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29">
              <w:rPr>
                <w:rFonts w:ascii="Times New Roman" w:hAnsi="Times New Roman"/>
                <w:sz w:val="24"/>
                <w:szCs w:val="24"/>
              </w:rPr>
              <w:t>Применять средства</w:t>
            </w:r>
            <w:r w:rsidR="00E23829" w:rsidRPr="00E2382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23829">
              <w:rPr>
                <w:rFonts w:ascii="Times New Roman" w:hAnsi="Times New Roman"/>
                <w:sz w:val="24"/>
                <w:szCs w:val="24"/>
              </w:rPr>
              <w:t xml:space="preserve"> методы руководства работниками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рганизовывать и о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существлять мониторинг профессионального уровня работников и определять недостающие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умения, знания и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DA38C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A38C7">
              <w:rPr>
                <w:rFonts w:ascii="Times New Roman" w:hAnsi="Times New Roman"/>
                <w:sz w:val="24"/>
                <w:szCs w:val="24"/>
              </w:rPr>
              <w:t>Определять требования к содержанию и формам организации</w:t>
            </w:r>
            <w:r w:rsidRPr="00DA38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профессионального обучения и повышения квалификации работников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F7B39" w:rsidRDefault="00596025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представлять позицию работодателя</w:t>
            </w:r>
            <w:r w:rsidR="00DF402B" w:rsidRPr="001F7B39">
              <w:rPr>
                <w:rFonts w:ascii="Times New Roman" w:hAnsi="Times New Roman"/>
                <w:sz w:val="24"/>
                <w:szCs w:val="24"/>
              </w:rPr>
              <w:t xml:space="preserve"> в коллективных переговорах, при заключении коллективных договоров, осуществлении иных процедур </w:t>
            </w:r>
            <w:r w:rsidR="00751B4E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="00DF402B" w:rsidRPr="001F7B39">
              <w:rPr>
                <w:rFonts w:ascii="Times New Roman" w:hAnsi="Times New Roman"/>
                <w:sz w:val="24"/>
                <w:szCs w:val="24"/>
              </w:rPr>
              <w:t>социального партнерства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2A0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751B4E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6942A0">
              <w:rPr>
                <w:rFonts w:ascii="Times New Roman" w:hAnsi="Times New Roman"/>
                <w:sz w:val="24"/>
                <w:szCs w:val="24"/>
              </w:rPr>
              <w:t>, регулирующих трудовую деятельность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E2382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942A0">
              <w:rPr>
                <w:rFonts w:ascii="Times New Roman" w:hAnsi="Times New Roman"/>
                <w:sz w:val="24"/>
                <w:szCs w:val="24"/>
              </w:rPr>
              <w:t xml:space="preserve"> методы руководства работниками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Методики расчета потребности строительного производства в трудовых ресурсах</w:t>
            </w:r>
          </w:p>
          <w:p w:rsidR="00813F48" w:rsidRPr="006942A0" w:rsidRDefault="00813F4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Методы оценки эффективности труда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Системы, формы и методы нормирования и оплаты труда в строительстве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 xml:space="preserve">Порядок разработки и утверждения локальных нормативных актов, </w:t>
            </w:r>
            <w:r w:rsidRPr="006942A0">
              <w:rPr>
                <w:rFonts w:ascii="Times New Roman" w:hAnsi="Times New Roman"/>
                <w:sz w:val="24"/>
                <w:szCs w:val="24"/>
              </w:rPr>
              <w:lastRenderedPageBreak/>
              <w:t>регулирующих трудовые отношения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42A0">
              <w:rPr>
                <w:rFonts w:ascii="Times New Roman" w:hAnsi="Times New Roman"/>
                <w:sz w:val="24"/>
                <w:szCs w:val="24"/>
              </w:rPr>
              <w:t xml:space="preserve"> и порядок их применения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Методы оценки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 уровня</w:t>
            </w:r>
            <w:r w:rsidRPr="006942A0">
              <w:rPr>
                <w:rFonts w:ascii="Times New Roman" w:hAnsi="Times New Roman"/>
                <w:sz w:val="24"/>
                <w:szCs w:val="24"/>
              </w:rPr>
              <w:t xml:space="preserve"> и личностных качеств работников строительной организации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Документы, подтверждающих профессиональную квалификацию и допуски к отдельным видам работ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Меры поощрения работников, виды ди</w:t>
            </w:r>
            <w:r>
              <w:rPr>
                <w:rFonts w:ascii="Times New Roman" w:hAnsi="Times New Roman"/>
                <w:sz w:val="24"/>
                <w:szCs w:val="24"/>
              </w:rPr>
              <w:t>сциплинарных взысканий и порядок</w:t>
            </w:r>
            <w:r w:rsidRPr="006942A0">
              <w:rPr>
                <w:rFonts w:ascii="Times New Roman" w:hAnsi="Times New Roman"/>
                <w:sz w:val="24"/>
                <w:szCs w:val="24"/>
              </w:rPr>
              <w:t xml:space="preserve"> их применения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Формы организации профессионального обучения и повышения квалификации работников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Основы договорного права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9A1E3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61EE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  <w:r w:rsidRPr="000861EE">
              <w:rPr>
                <w:rFonts w:ascii="Times New Roman" w:hAnsi="Times New Roman"/>
                <w:sz w:val="24"/>
                <w:szCs w:val="24"/>
              </w:rPr>
              <w:t xml:space="preserve"> в области регистрации и охраны интеллектуальной собственности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F7B39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39">
              <w:rPr>
                <w:rFonts w:ascii="Times New Roman" w:hAnsi="Times New Roman"/>
                <w:sz w:val="24"/>
                <w:szCs w:val="24"/>
              </w:rPr>
              <w:t>Формы социального партнерства и порядок их осуществления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0861EE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миграционного законодательства, включая порядок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оформления разрешений на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иностранных граждан и лиц без гражданства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101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9A1E3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475" w:rsidRDefault="002C2475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648"/>
        <w:gridCol w:w="1053"/>
        <w:gridCol w:w="2753"/>
        <w:gridCol w:w="481"/>
        <w:gridCol w:w="567"/>
        <w:gridCol w:w="48"/>
        <w:gridCol w:w="748"/>
        <w:gridCol w:w="208"/>
        <w:gridCol w:w="190"/>
        <w:gridCol w:w="1017"/>
        <w:gridCol w:w="246"/>
        <w:gridCol w:w="996"/>
      </w:tblGrid>
      <w:tr w:rsidR="00DF402B" w:rsidRPr="00137EF7" w:rsidTr="00EB349F">
        <w:trPr>
          <w:trHeight w:val="56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2B" w:rsidRPr="00137EF7" w:rsidRDefault="00DF402B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137EF7">
              <w:br w:type="page"/>
            </w:r>
            <w:r w:rsidR="008F1AD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137EF7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FC5115">
              <w:rPr>
                <w:rFonts w:ascii="Times New Roman" w:hAnsi="Times New Roman"/>
                <w:b/>
                <w:sz w:val="24"/>
                <w:szCs w:val="20"/>
              </w:rPr>
              <w:t>7</w:t>
            </w:r>
            <w:r w:rsidR="00EB349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137EF7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02B" w:rsidRPr="00137EF7" w:rsidRDefault="00DF402B" w:rsidP="009A1E38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137EF7" w:rsidRDefault="00DF402B" w:rsidP="00FC5115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</w:t>
            </w:r>
            <w:r w:rsidR="00FC5115">
              <w:rPr>
                <w:rFonts w:ascii="Times New Roman" w:hAnsi="Times New Roman"/>
                <w:sz w:val="24"/>
                <w:szCs w:val="24"/>
              </w:rPr>
              <w:t>7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137EF7" w:rsidRDefault="00DF402B" w:rsidP="00EB349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402B" w:rsidRPr="00137EF7" w:rsidTr="009A1E38">
        <w:tblPrEx>
          <w:tblLook w:val="01E0" w:firstRow="1" w:lastRow="1" w:firstColumn="1" w:lastColumn="1" w:noHBand="0" w:noVBand="0"/>
        </w:tblPrEx>
        <w:trPr>
          <w:trHeight w:val="131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F402B" w:rsidRPr="00137EF7" w:rsidRDefault="00DF402B" w:rsidP="00297B3B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3F48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  <w:jc w:val="center"/>
        </w:trPr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137EF7" w:rsidRDefault="00813F48" w:rsidP="00297B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137EF7" w:rsidRDefault="00813F48" w:rsidP="00297B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4A06C4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6C4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8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137EF7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5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DF402B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  <w:jc w:val="center"/>
        </w:trPr>
        <w:tc>
          <w:tcPr>
            <w:tcW w:w="10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402B" w:rsidRPr="00137EF7" w:rsidRDefault="00DF402B" w:rsidP="00297B3B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5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402B" w:rsidRPr="00137EF7" w:rsidRDefault="00DF402B" w:rsidP="00297B3B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137EF7" w:rsidRDefault="00EB349F" w:rsidP="00297B3B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137EF7" w:rsidRDefault="00EB349F" w:rsidP="00297B3B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6"/>
          <w:jc w:val="center"/>
        </w:trPr>
        <w:tc>
          <w:tcPr>
            <w:tcW w:w="1014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DF402B" w:rsidRPr="00137EF7" w:rsidRDefault="00DF402B" w:rsidP="00297B3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86" w:type="pct"/>
            <w:gridSpan w:val="11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DF402B" w:rsidRPr="00137EF7" w:rsidRDefault="00DF402B" w:rsidP="00297B3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7A234C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4C">
              <w:rPr>
                <w:rFonts w:ascii="Times New Roman" w:hAnsi="Times New Roman"/>
                <w:sz w:val="24"/>
                <w:szCs w:val="24"/>
              </w:rPr>
              <w:t>Представление строительной организации собственникам имущества строительной организации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7A234C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4C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 в переговорах с заказчиками, подрядчиками, поставщиками и другими контрагентами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7A234C" w:rsidRDefault="00DF402B" w:rsidP="00CE4ED2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4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833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B4E">
              <w:rPr>
                <w:rFonts w:ascii="Times New Roman" w:hAnsi="Times New Roman"/>
                <w:sz w:val="24"/>
                <w:szCs w:val="24"/>
              </w:rPr>
              <w:t xml:space="preserve">интересов </w:t>
            </w:r>
            <w:r w:rsidRPr="007A234C">
              <w:rPr>
                <w:rFonts w:ascii="Times New Roman" w:hAnsi="Times New Roman"/>
                <w:sz w:val="24"/>
                <w:szCs w:val="24"/>
              </w:rPr>
              <w:t xml:space="preserve">строительной организации в </w:t>
            </w:r>
            <w:r w:rsidR="00751B4E">
              <w:rPr>
                <w:rFonts w:ascii="Times New Roman" w:hAnsi="Times New Roman"/>
                <w:sz w:val="24"/>
                <w:szCs w:val="24"/>
              </w:rPr>
              <w:t>отношениях с физическими, юридическими лицами</w:t>
            </w:r>
            <w:r w:rsidR="003F29E0">
              <w:rPr>
                <w:rFonts w:ascii="Times New Roman" w:hAnsi="Times New Roman"/>
                <w:sz w:val="24"/>
                <w:szCs w:val="24"/>
              </w:rPr>
              <w:t>, органами государственной власти и</w:t>
            </w:r>
            <w:r w:rsidR="009A1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9E0">
              <w:rPr>
                <w:rFonts w:ascii="Times New Roman" w:hAnsi="Times New Roman"/>
                <w:sz w:val="24"/>
                <w:szCs w:val="24"/>
              </w:rPr>
              <w:t xml:space="preserve"> ины</w:t>
            </w:r>
            <w:r w:rsidR="00CE4ED2">
              <w:rPr>
                <w:rFonts w:ascii="Times New Roman" w:hAnsi="Times New Roman"/>
                <w:sz w:val="24"/>
                <w:szCs w:val="24"/>
              </w:rPr>
              <w:t>ми</w:t>
            </w:r>
            <w:r w:rsidR="003F29E0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CE4ED2"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7A234C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4C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 в отраслевых комиссиях по регулированию социально-трудовых отношений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7A234C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234C">
              <w:rPr>
                <w:rFonts w:ascii="Times New Roman" w:hAnsi="Times New Roman"/>
                <w:spacing w:val="-4"/>
                <w:sz w:val="24"/>
                <w:szCs w:val="24"/>
              </w:rPr>
              <w:t>Представление и защита интересов строительной организации в судебных органах, органах государственной власти, осуществляющих регулирование, контроль и надзор за деятельностью строительной организации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7A234C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4C">
              <w:rPr>
                <w:rFonts w:ascii="Times New Roman" w:hAnsi="Times New Roman"/>
                <w:sz w:val="24"/>
                <w:szCs w:val="24"/>
              </w:rPr>
              <w:t>Представление строительной организации в средствах массовой информации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7A234C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234C">
              <w:rPr>
                <w:rFonts w:ascii="Times New Roman" w:hAnsi="Times New Roman"/>
                <w:sz w:val="24"/>
                <w:szCs w:val="24"/>
              </w:rPr>
              <w:t>Разрабатывать и представлять презентационные материалы собственникам имущества строительной организации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4C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7A234C">
              <w:rPr>
                <w:rFonts w:ascii="Times New Roman" w:hAnsi="Times New Roman"/>
                <w:sz w:val="24"/>
                <w:szCs w:val="24"/>
              </w:rPr>
              <w:t>бизнес-переговоры</w:t>
            </w:r>
            <w:proofErr w:type="gramEnd"/>
            <w:r w:rsidRPr="007A234C">
              <w:rPr>
                <w:rFonts w:ascii="Times New Roman" w:hAnsi="Times New Roman"/>
                <w:sz w:val="24"/>
                <w:szCs w:val="24"/>
              </w:rPr>
              <w:t xml:space="preserve"> с заказчиками, подрядчиками, поставщиками и другими контрагентами</w:t>
            </w:r>
          </w:p>
          <w:p w:rsidR="00813F48" w:rsidRPr="007A234C" w:rsidRDefault="00813F4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7A234C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4C">
              <w:rPr>
                <w:rFonts w:ascii="Times New Roman" w:hAnsi="Times New Roman"/>
                <w:sz w:val="24"/>
                <w:szCs w:val="24"/>
              </w:rPr>
              <w:t xml:space="preserve">Представлять финансово-хозяйственную, исполнительно-техническую и иную документацию в </w:t>
            </w:r>
            <w:r w:rsidRPr="007A23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судебных органах, органах государственной власти, осуществляющих регулирование, контроль и надзор за деятельностью </w:t>
            </w:r>
            <w:r w:rsidRPr="007A234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строительной организации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Вести деловую переписку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ребования к оформлению презентационных материалов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Требования к составу и оформлению документации, представляемой собственникам имущества строительной организации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Требованию к составу и оформлению документации, представляемой органам </w:t>
            </w:r>
            <w:r w:rsidRPr="00137EF7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государственной власти, осуществляющим регулирование, контроль и надзор за деятельностью строительной организации, иным заинтересованным лицам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>Основы гражданско-процессуального и арбитражно-процессуального законодательства</w:t>
            </w:r>
            <w:r w:rsidR="009A1E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Российской Федерации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Методы осуществления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производственной, бизнес- и персональной коммуникации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Основы этики делового общения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Основы риторики и техники публичных выступлений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398"/>
          <w:jc w:val="center"/>
        </w:trPr>
        <w:tc>
          <w:tcPr>
            <w:tcW w:w="101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9A1E3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C5115" w:rsidRDefault="00FC5115"/>
    <w:p w:rsidR="003B4696" w:rsidRPr="003B4696" w:rsidRDefault="003B4696"/>
    <w:p w:rsidR="00F91AC8" w:rsidRPr="00137EF7" w:rsidRDefault="00F91AC8" w:rsidP="009A1E38">
      <w:pPr>
        <w:rPr>
          <w:rFonts w:ascii="Times New Roman" w:hAnsi="Times New Roman"/>
          <w:sz w:val="24"/>
        </w:rPr>
      </w:pPr>
    </w:p>
    <w:sectPr w:rsidR="00F91AC8" w:rsidRPr="00137EF7" w:rsidSect="008A4BE4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E4" w:rsidRDefault="008A4BE4" w:rsidP="0085401D">
      <w:pPr>
        <w:spacing w:after="0"/>
      </w:pPr>
      <w:r>
        <w:separator/>
      </w:r>
    </w:p>
  </w:endnote>
  <w:endnote w:type="continuationSeparator" w:id="0">
    <w:p w:rsidR="008A4BE4" w:rsidRDefault="008A4BE4" w:rsidP="0085401D">
      <w:pPr>
        <w:spacing w:after="0"/>
      </w:pPr>
      <w:r>
        <w:continuationSeparator/>
      </w:r>
    </w:p>
  </w:endnote>
  <w:endnote w:id="1">
    <w:p w:rsidR="009A1E38" w:rsidRPr="009A1E38" w:rsidRDefault="009A1E38" w:rsidP="009A1E38">
      <w:pPr>
        <w:pStyle w:val="af0"/>
        <w:spacing w:before="0"/>
        <w:contextualSpacing/>
        <w:jc w:val="both"/>
        <w:rPr>
          <w:rFonts w:ascii="Times New Roman" w:hAnsi="Times New Roman"/>
        </w:rPr>
      </w:pPr>
      <w:r w:rsidRPr="009A1E38">
        <w:rPr>
          <w:rStyle w:val="af2"/>
          <w:rFonts w:ascii="Times New Roman" w:hAnsi="Times New Roman"/>
        </w:rPr>
        <w:endnoteRef/>
      </w:r>
      <w:r w:rsidRPr="009A1E38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2">
    <w:p w:rsidR="009A1E38" w:rsidRPr="009A1E38" w:rsidRDefault="009A1E38" w:rsidP="009A1E38">
      <w:pPr>
        <w:pStyle w:val="af0"/>
        <w:spacing w:before="0"/>
        <w:contextualSpacing/>
        <w:jc w:val="both"/>
        <w:rPr>
          <w:rFonts w:ascii="Times New Roman" w:hAnsi="Times New Roman"/>
        </w:rPr>
      </w:pPr>
      <w:r w:rsidRPr="009A1E38">
        <w:rPr>
          <w:rStyle w:val="af2"/>
          <w:rFonts w:ascii="Times New Roman" w:hAnsi="Times New Roman"/>
        </w:rPr>
        <w:endnoteRef/>
      </w:r>
      <w:r w:rsidRPr="009A1E38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E4" w:rsidRDefault="0081402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A4BE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A4BE4" w:rsidRDefault="008A4BE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E4" w:rsidRDefault="008A4BE4" w:rsidP="0085401D">
      <w:pPr>
        <w:spacing w:after="0"/>
      </w:pPr>
      <w:r>
        <w:separator/>
      </w:r>
    </w:p>
  </w:footnote>
  <w:footnote w:type="continuationSeparator" w:id="0">
    <w:p w:rsidR="008A4BE4" w:rsidRDefault="008A4BE4" w:rsidP="008540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E4" w:rsidRDefault="0081402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A4BE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A4BE4" w:rsidRDefault="008A4BE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E4" w:rsidRPr="00325397" w:rsidRDefault="0081402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8A4BE4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17569C">
      <w:rPr>
        <w:rFonts w:ascii="Times New Roman" w:hAnsi="Times New Roman"/>
        <w:noProof/>
      </w:rPr>
      <w:t>6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642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A4BE4" w:rsidRPr="008A4BE4" w:rsidRDefault="00814021">
        <w:pPr>
          <w:pStyle w:val="af6"/>
          <w:jc w:val="center"/>
          <w:rPr>
            <w:rFonts w:ascii="Times New Roman" w:hAnsi="Times New Roman"/>
          </w:rPr>
        </w:pPr>
        <w:r w:rsidRPr="008A4BE4">
          <w:rPr>
            <w:rFonts w:ascii="Times New Roman" w:hAnsi="Times New Roman"/>
          </w:rPr>
          <w:fldChar w:fldCharType="begin"/>
        </w:r>
        <w:r w:rsidR="008A4BE4" w:rsidRPr="008A4BE4">
          <w:rPr>
            <w:rFonts w:ascii="Times New Roman" w:hAnsi="Times New Roman"/>
          </w:rPr>
          <w:instrText xml:space="preserve"> PAGE   \* MERGEFORMAT </w:instrText>
        </w:r>
        <w:r w:rsidRPr="008A4BE4">
          <w:rPr>
            <w:rFonts w:ascii="Times New Roman" w:hAnsi="Times New Roman"/>
          </w:rPr>
          <w:fldChar w:fldCharType="separate"/>
        </w:r>
        <w:r w:rsidR="0017569C">
          <w:rPr>
            <w:rFonts w:ascii="Times New Roman" w:hAnsi="Times New Roman"/>
            <w:noProof/>
          </w:rPr>
          <w:t>2</w:t>
        </w:r>
        <w:r w:rsidRPr="008A4BE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B0B1DED"/>
    <w:multiLevelType w:val="hybridMultilevel"/>
    <w:tmpl w:val="6556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1DA2"/>
    <w:rsid w:val="00002506"/>
    <w:rsid w:val="00013A22"/>
    <w:rsid w:val="00014209"/>
    <w:rsid w:val="000143C2"/>
    <w:rsid w:val="0002029A"/>
    <w:rsid w:val="00020495"/>
    <w:rsid w:val="0002070F"/>
    <w:rsid w:val="00020C84"/>
    <w:rsid w:val="00024BD8"/>
    <w:rsid w:val="00025BF9"/>
    <w:rsid w:val="00032BA0"/>
    <w:rsid w:val="00034CFE"/>
    <w:rsid w:val="00035089"/>
    <w:rsid w:val="00041D33"/>
    <w:rsid w:val="00045455"/>
    <w:rsid w:val="000455E8"/>
    <w:rsid w:val="00046A47"/>
    <w:rsid w:val="00046AD0"/>
    <w:rsid w:val="00046FBA"/>
    <w:rsid w:val="0005001F"/>
    <w:rsid w:val="0005205C"/>
    <w:rsid w:val="000534C4"/>
    <w:rsid w:val="00056F69"/>
    <w:rsid w:val="00064388"/>
    <w:rsid w:val="0006663A"/>
    <w:rsid w:val="00067607"/>
    <w:rsid w:val="00071543"/>
    <w:rsid w:val="000771E4"/>
    <w:rsid w:val="00077653"/>
    <w:rsid w:val="00083475"/>
    <w:rsid w:val="00084FE7"/>
    <w:rsid w:val="000861EE"/>
    <w:rsid w:val="00090F10"/>
    <w:rsid w:val="00092FFC"/>
    <w:rsid w:val="000A1FBE"/>
    <w:rsid w:val="000A498E"/>
    <w:rsid w:val="000A59EF"/>
    <w:rsid w:val="000B1070"/>
    <w:rsid w:val="000B32AA"/>
    <w:rsid w:val="000B3FB4"/>
    <w:rsid w:val="000B54CF"/>
    <w:rsid w:val="000B69C4"/>
    <w:rsid w:val="000B79C4"/>
    <w:rsid w:val="000C639A"/>
    <w:rsid w:val="000D1A07"/>
    <w:rsid w:val="000D3379"/>
    <w:rsid w:val="000D3B5A"/>
    <w:rsid w:val="000D4708"/>
    <w:rsid w:val="000E1F31"/>
    <w:rsid w:val="000E450C"/>
    <w:rsid w:val="000F367C"/>
    <w:rsid w:val="000F3DDD"/>
    <w:rsid w:val="0010090A"/>
    <w:rsid w:val="001010CA"/>
    <w:rsid w:val="0010329A"/>
    <w:rsid w:val="00110B11"/>
    <w:rsid w:val="00114978"/>
    <w:rsid w:val="0012250A"/>
    <w:rsid w:val="001277CC"/>
    <w:rsid w:val="00127B7E"/>
    <w:rsid w:val="00137EF7"/>
    <w:rsid w:val="00140B27"/>
    <w:rsid w:val="001432EB"/>
    <w:rsid w:val="001434AA"/>
    <w:rsid w:val="001439C5"/>
    <w:rsid w:val="001445A8"/>
    <w:rsid w:val="00146C02"/>
    <w:rsid w:val="0015075B"/>
    <w:rsid w:val="00151C72"/>
    <w:rsid w:val="00152B1E"/>
    <w:rsid w:val="00153E47"/>
    <w:rsid w:val="00154784"/>
    <w:rsid w:val="00156650"/>
    <w:rsid w:val="00163537"/>
    <w:rsid w:val="00163E90"/>
    <w:rsid w:val="0016431C"/>
    <w:rsid w:val="00171A44"/>
    <w:rsid w:val="00173D9B"/>
    <w:rsid w:val="0017569C"/>
    <w:rsid w:val="00175D51"/>
    <w:rsid w:val="00187845"/>
    <w:rsid w:val="00187CBF"/>
    <w:rsid w:val="00196B03"/>
    <w:rsid w:val="001A005D"/>
    <w:rsid w:val="001A0A8A"/>
    <w:rsid w:val="001A0B05"/>
    <w:rsid w:val="001A16CF"/>
    <w:rsid w:val="001A1AEB"/>
    <w:rsid w:val="001A44BB"/>
    <w:rsid w:val="001A55F7"/>
    <w:rsid w:val="001B3AEB"/>
    <w:rsid w:val="001B5A3F"/>
    <w:rsid w:val="001B67D6"/>
    <w:rsid w:val="001C21CC"/>
    <w:rsid w:val="001C2F5C"/>
    <w:rsid w:val="001C34E1"/>
    <w:rsid w:val="001C4336"/>
    <w:rsid w:val="001D5E99"/>
    <w:rsid w:val="001E0CE4"/>
    <w:rsid w:val="001F0FFA"/>
    <w:rsid w:val="001F2EE9"/>
    <w:rsid w:val="001F6FE3"/>
    <w:rsid w:val="001F7B39"/>
    <w:rsid w:val="00201BBB"/>
    <w:rsid w:val="00202E3F"/>
    <w:rsid w:val="002036BF"/>
    <w:rsid w:val="0020719D"/>
    <w:rsid w:val="00226938"/>
    <w:rsid w:val="00231E42"/>
    <w:rsid w:val="00236BDA"/>
    <w:rsid w:val="0024079C"/>
    <w:rsid w:val="00240C7F"/>
    <w:rsid w:val="002410B5"/>
    <w:rsid w:val="00242396"/>
    <w:rsid w:val="0025147E"/>
    <w:rsid w:val="00251749"/>
    <w:rsid w:val="0025666E"/>
    <w:rsid w:val="00260D29"/>
    <w:rsid w:val="00260EB3"/>
    <w:rsid w:val="00261CDE"/>
    <w:rsid w:val="0026359C"/>
    <w:rsid w:val="0026454A"/>
    <w:rsid w:val="002764C4"/>
    <w:rsid w:val="00283277"/>
    <w:rsid w:val="002846F8"/>
    <w:rsid w:val="00285C92"/>
    <w:rsid w:val="0028735D"/>
    <w:rsid w:val="0029282F"/>
    <w:rsid w:val="00293A7E"/>
    <w:rsid w:val="00297B3B"/>
    <w:rsid w:val="002A1D54"/>
    <w:rsid w:val="002A24B7"/>
    <w:rsid w:val="002A7306"/>
    <w:rsid w:val="002B3783"/>
    <w:rsid w:val="002B4E76"/>
    <w:rsid w:val="002B76C4"/>
    <w:rsid w:val="002C1C81"/>
    <w:rsid w:val="002C2475"/>
    <w:rsid w:val="002C346B"/>
    <w:rsid w:val="002C511D"/>
    <w:rsid w:val="002C69DD"/>
    <w:rsid w:val="002D0E58"/>
    <w:rsid w:val="002D3BD1"/>
    <w:rsid w:val="002D3E49"/>
    <w:rsid w:val="002D41BF"/>
    <w:rsid w:val="002E2229"/>
    <w:rsid w:val="002E67D2"/>
    <w:rsid w:val="00303A0F"/>
    <w:rsid w:val="00304B0E"/>
    <w:rsid w:val="0030733C"/>
    <w:rsid w:val="00307419"/>
    <w:rsid w:val="00310BB0"/>
    <w:rsid w:val="00312484"/>
    <w:rsid w:val="003130A4"/>
    <w:rsid w:val="00317CFB"/>
    <w:rsid w:val="0032437A"/>
    <w:rsid w:val="003252DE"/>
    <w:rsid w:val="00325397"/>
    <w:rsid w:val="00325CE4"/>
    <w:rsid w:val="00327477"/>
    <w:rsid w:val="00330D6B"/>
    <w:rsid w:val="003322FC"/>
    <w:rsid w:val="00333583"/>
    <w:rsid w:val="00336002"/>
    <w:rsid w:val="0034184D"/>
    <w:rsid w:val="00342115"/>
    <w:rsid w:val="003421EE"/>
    <w:rsid w:val="00342678"/>
    <w:rsid w:val="00342947"/>
    <w:rsid w:val="00342FCF"/>
    <w:rsid w:val="00350E09"/>
    <w:rsid w:val="00352185"/>
    <w:rsid w:val="00352E10"/>
    <w:rsid w:val="00354422"/>
    <w:rsid w:val="00360525"/>
    <w:rsid w:val="00364091"/>
    <w:rsid w:val="00372088"/>
    <w:rsid w:val="00375E21"/>
    <w:rsid w:val="003803E8"/>
    <w:rsid w:val="00380EAA"/>
    <w:rsid w:val="00382463"/>
    <w:rsid w:val="00386C21"/>
    <w:rsid w:val="003A5A72"/>
    <w:rsid w:val="003A6812"/>
    <w:rsid w:val="003B029B"/>
    <w:rsid w:val="003B13CA"/>
    <w:rsid w:val="003B4696"/>
    <w:rsid w:val="003B566C"/>
    <w:rsid w:val="003C1691"/>
    <w:rsid w:val="003C28D0"/>
    <w:rsid w:val="003C5517"/>
    <w:rsid w:val="003C5AA4"/>
    <w:rsid w:val="003D2142"/>
    <w:rsid w:val="003E3199"/>
    <w:rsid w:val="003E363E"/>
    <w:rsid w:val="003E44C4"/>
    <w:rsid w:val="003E44D4"/>
    <w:rsid w:val="003E4F23"/>
    <w:rsid w:val="003E59DB"/>
    <w:rsid w:val="003E70BB"/>
    <w:rsid w:val="003E7FDB"/>
    <w:rsid w:val="003F2053"/>
    <w:rsid w:val="003F2414"/>
    <w:rsid w:val="003F29E0"/>
    <w:rsid w:val="003F3064"/>
    <w:rsid w:val="003F3DFA"/>
    <w:rsid w:val="003F631C"/>
    <w:rsid w:val="003F674E"/>
    <w:rsid w:val="00402E81"/>
    <w:rsid w:val="00403293"/>
    <w:rsid w:val="00403A5B"/>
    <w:rsid w:val="0040704C"/>
    <w:rsid w:val="00415328"/>
    <w:rsid w:val="00415B13"/>
    <w:rsid w:val="00415BF6"/>
    <w:rsid w:val="00423576"/>
    <w:rsid w:val="004242C2"/>
    <w:rsid w:val="00424793"/>
    <w:rsid w:val="00427089"/>
    <w:rsid w:val="00434317"/>
    <w:rsid w:val="00434609"/>
    <w:rsid w:val="004348F8"/>
    <w:rsid w:val="0043555F"/>
    <w:rsid w:val="00441E0E"/>
    <w:rsid w:val="00442438"/>
    <w:rsid w:val="00444171"/>
    <w:rsid w:val="004515A8"/>
    <w:rsid w:val="00451E97"/>
    <w:rsid w:val="0045378F"/>
    <w:rsid w:val="0045414D"/>
    <w:rsid w:val="004553E0"/>
    <w:rsid w:val="004603FE"/>
    <w:rsid w:val="004640BA"/>
    <w:rsid w:val="004659D9"/>
    <w:rsid w:val="00465EB0"/>
    <w:rsid w:val="00473EC4"/>
    <w:rsid w:val="00475DBD"/>
    <w:rsid w:val="004768A8"/>
    <w:rsid w:val="004772A8"/>
    <w:rsid w:val="00480E37"/>
    <w:rsid w:val="00483300"/>
    <w:rsid w:val="00483682"/>
    <w:rsid w:val="00485F74"/>
    <w:rsid w:val="00487032"/>
    <w:rsid w:val="00490600"/>
    <w:rsid w:val="00491A0C"/>
    <w:rsid w:val="00491AC2"/>
    <w:rsid w:val="00497152"/>
    <w:rsid w:val="0049781E"/>
    <w:rsid w:val="00497A21"/>
    <w:rsid w:val="004A06C4"/>
    <w:rsid w:val="004A3377"/>
    <w:rsid w:val="004A435D"/>
    <w:rsid w:val="004B168B"/>
    <w:rsid w:val="004B398F"/>
    <w:rsid w:val="004B4F31"/>
    <w:rsid w:val="004B72C6"/>
    <w:rsid w:val="004C107E"/>
    <w:rsid w:val="004C4F1D"/>
    <w:rsid w:val="004C7D8F"/>
    <w:rsid w:val="004D0595"/>
    <w:rsid w:val="004D1D32"/>
    <w:rsid w:val="004D347C"/>
    <w:rsid w:val="004E38F0"/>
    <w:rsid w:val="004F033F"/>
    <w:rsid w:val="004F288C"/>
    <w:rsid w:val="004F32EB"/>
    <w:rsid w:val="004F5461"/>
    <w:rsid w:val="004F7B52"/>
    <w:rsid w:val="004F7DF7"/>
    <w:rsid w:val="005007D2"/>
    <w:rsid w:val="005130BE"/>
    <w:rsid w:val="005137A0"/>
    <w:rsid w:val="00515F8F"/>
    <w:rsid w:val="00516B9B"/>
    <w:rsid w:val="005172F8"/>
    <w:rsid w:val="00520A10"/>
    <w:rsid w:val="00521F17"/>
    <w:rsid w:val="00522861"/>
    <w:rsid w:val="00523D35"/>
    <w:rsid w:val="00523F61"/>
    <w:rsid w:val="005252F7"/>
    <w:rsid w:val="00532213"/>
    <w:rsid w:val="0053421B"/>
    <w:rsid w:val="00535B8F"/>
    <w:rsid w:val="00536B26"/>
    <w:rsid w:val="00541726"/>
    <w:rsid w:val="0054266C"/>
    <w:rsid w:val="00543E18"/>
    <w:rsid w:val="0054475F"/>
    <w:rsid w:val="005456B2"/>
    <w:rsid w:val="005456FB"/>
    <w:rsid w:val="00545C2B"/>
    <w:rsid w:val="00550F7C"/>
    <w:rsid w:val="00552466"/>
    <w:rsid w:val="00554713"/>
    <w:rsid w:val="00554B18"/>
    <w:rsid w:val="00555122"/>
    <w:rsid w:val="005558C3"/>
    <w:rsid w:val="005636F3"/>
    <w:rsid w:val="005646F9"/>
    <w:rsid w:val="00571128"/>
    <w:rsid w:val="005726AB"/>
    <w:rsid w:val="00575E12"/>
    <w:rsid w:val="00581130"/>
    <w:rsid w:val="00581DE6"/>
    <w:rsid w:val="00583215"/>
    <w:rsid w:val="005851AE"/>
    <w:rsid w:val="005907CD"/>
    <w:rsid w:val="0059088D"/>
    <w:rsid w:val="00590F63"/>
    <w:rsid w:val="00592D4E"/>
    <w:rsid w:val="00593E3D"/>
    <w:rsid w:val="005940F8"/>
    <w:rsid w:val="00594A34"/>
    <w:rsid w:val="00596025"/>
    <w:rsid w:val="005A1CAC"/>
    <w:rsid w:val="005A4202"/>
    <w:rsid w:val="005A6F99"/>
    <w:rsid w:val="005B3E63"/>
    <w:rsid w:val="005B4EF4"/>
    <w:rsid w:val="005C347B"/>
    <w:rsid w:val="005C5A67"/>
    <w:rsid w:val="005D0DAE"/>
    <w:rsid w:val="005E45C8"/>
    <w:rsid w:val="005E4784"/>
    <w:rsid w:val="005F1C0D"/>
    <w:rsid w:val="005F534F"/>
    <w:rsid w:val="005F64C1"/>
    <w:rsid w:val="006012EC"/>
    <w:rsid w:val="006041B0"/>
    <w:rsid w:val="0060791C"/>
    <w:rsid w:val="006100F5"/>
    <w:rsid w:val="00617517"/>
    <w:rsid w:val="00622078"/>
    <w:rsid w:val="00627335"/>
    <w:rsid w:val="0063076A"/>
    <w:rsid w:val="00630C3B"/>
    <w:rsid w:val="006319E9"/>
    <w:rsid w:val="006347FD"/>
    <w:rsid w:val="00636D79"/>
    <w:rsid w:val="00637A85"/>
    <w:rsid w:val="00644B05"/>
    <w:rsid w:val="00644F78"/>
    <w:rsid w:val="00647043"/>
    <w:rsid w:val="00653AC3"/>
    <w:rsid w:val="00657D69"/>
    <w:rsid w:val="00665697"/>
    <w:rsid w:val="00666E2D"/>
    <w:rsid w:val="00673186"/>
    <w:rsid w:val="00681827"/>
    <w:rsid w:val="00681B98"/>
    <w:rsid w:val="006865D3"/>
    <w:rsid w:val="00691A33"/>
    <w:rsid w:val="006942A0"/>
    <w:rsid w:val="00696ADC"/>
    <w:rsid w:val="00697D53"/>
    <w:rsid w:val="006B311E"/>
    <w:rsid w:val="006B3314"/>
    <w:rsid w:val="006B5466"/>
    <w:rsid w:val="006B5E41"/>
    <w:rsid w:val="006C32B4"/>
    <w:rsid w:val="006C37FB"/>
    <w:rsid w:val="006C4A43"/>
    <w:rsid w:val="006C7D2B"/>
    <w:rsid w:val="006D26AA"/>
    <w:rsid w:val="006D2993"/>
    <w:rsid w:val="006D34BC"/>
    <w:rsid w:val="006D7218"/>
    <w:rsid w:val="006D7A08"/>
    <w:rsid w:val="006E008B"/>
    <w:rsid w:val="006E0B44"/>
    <w:rsid w:val="006E2C2A"/>
    <w:rsid w:val="006F2BDD"/>
    <w:rsid w:val="00700594"/>
    <w:rsid w:val="00706993"/>
    <w:rsid w:val="00716F6B"/>
    <w:rsid w:val="00717B28"/>
    <w:rsid w:val="00721BA3"/>
    <w:rsid w:val="0072336E"/>
    <w:rsid w:val="0072352F"/>
    <w:rsid w:val="007312FB"/>
    <w:rsid w:val="00732257"/>
    <w:rsid w:val="0073553D"/>
    <w:rsid w:val="00743407"/>
    <w:rsid w:val="00745B5B"/>
    <w:rsid w:val="0074763D"/>
    <w:rsid w:val="00751B4E"/>
    <w:rsid w:val="00754D0D"/>
    <w:rsid w:val="0075521F"/>
    <w:rsid w:val="00756F9E"/>
    <w:rsid w:val="00760102"/>
    <w:rsid w:val="00761E0B"/>
    <w:rsid w:val="00770064"/>
    <w:rsid w:val="007721EA"/>
    <w:rsid w:val="00777FD7"/>
    <w:rsid w:val="00780170"/>
    <w:rsid w:val="00782E51"/>
    <w:rsid w:val="00785C56"/>
    <w:rsid w:val="00785EB0"/>
    <w:rsid w:val="00786177"/>
    <w:rsid w:val="00786336"/>
    <w:rsid w:val="00786386"/>
    <w:rsid w:val="00786DFF"/>
    <w:rsid w:val="00787353"/>
    <w:rsid w:val="0079011B"/>
    <w:rsid w:val="00791C8C"/>
    <w:rsid w:val="00791FDF"/>
    <w:rsid w:val="00792E0B"/>
    <w:rsid w:val="00795572"/>
    <w:rsid w:val="007A234C"/>
    <w:rsid w:val="007A3758"/>
    <w:rsid w:val="007A65E8"/>
    <w:rsid w:val="007A7CEE"/>
    <w:rsid w:val="007B0A93"/>
    <w:rsid w:val="007B2B5F"/>
    <w:rsid w:val="007C0B07"/>
    <w:rsid w:val="007C44BE"/>
    <w:rsid w:val="007C4E3A"/>
    <w:rsid w:val="007D324B"/>
    <w:rsid w:val="007D5AF9"/>
    <w:rsid w:val="007D6E40"/>
    <w:rsid w:val="007E041E"/>
    <w:rsid w:val="007E28EF"/>
    <w:rsid w:val="007F46E8"/>
    <w:rsid w:val="007F4CD0"/>
    <w:rsid w:val="008013A5"/>
    <w:rsid w:val="008045CB"/>
    <w:rsid w:val="00804C93"/>
    <w:rsid w:val="00805AE2"/>
    <w:rsid w:val="00807D95"/>
    <w:rsid w:val="00813F48"/>
    <w:rsid w:val="00814021"/>
    <w:rsid w:val="00817EB7"/>
    <w:rsid w:val="008335CF"/>
    <w:rsid w:val="00836D07"/>
    <w:rsid w:val="00842F24"/>
    <w:rsid w:val="00846C72"/>
    <w:rsid w:val="00846E7F"/>
    <w:rsid w:val="008474B7"/>
    <w:rsid w:val="00852DDB"/>
    <w:rsid w:val="00853935"/>
    <w:rsid w:val="0085401D"/>
    <w:rsid w:val="00854F33"/>
    <w:rsid w:val="00855B4F"/>
    <w:rsid w:val="00861917"/>
    <w:rsid w:val="00864308"/>
    <w:rsid w:val="00867220"/>
    <w:rsid w:val="00872434"/>
    <w:rsid w:val="0087541B"/>
    <w:rsid w:val="00877EED"/>
    <w:rsid w:val="008839DA"/>
    <w:rsid w:val="00890A91"/>
    <w:rsid w:val="008931EE"/>
    <w:rsid w:val="00895439"/>
    <w:rsid w:val="008954A4"/>
    <w:rsid w:val="00896588"/>
    <w:rsid w:val="008A4BE4"/>
    <w:rsid w:val="008A5173"/>
    <w:rsid w:val="008B0D15"/>
    <w:rsid w:val="008B4CAC"/>
    <w:rsid w:val="008C000C"/>
    <w:rsid w:val="008C2564"/>
    <w:rsid w:val="008C3B90"/>
    <w:rsid w:val="008C5572"/>
    <w:rsid w:val="008D0816"/>
    <w:rsid w:val="008D0B17"/>
    <w:rsid w:val="008D3202"/>
    <w:rsid w:val="008D4472"/>
    <w:rsid w:val="008D6DB4"/>
    <w:rsid w:val="008E5364"/>
    <w:rsid w:val="008E6979"/>
    <w:rsid w:val="008E7D8D"/>
    <w:rsid w:val="008F1AD7"/>
    <w:rsid w:val="008F304E"/>
    <w:rsid w:val="008F45A0"/>
    <w:rsid w:val="008F5EF6"/>
    <w:rsid w:val="008F5FEB"/>
    <w:rsid w:val="008F77FF"/>
    <w:rsid w:val="00900E51"/>
    <w:rsid w:val="009035A1"/>
    <w:rsid w:val="00903D0C"/>
    <w:rsid w:val="00904027"/>
    <w:rsid w:val="00907115"/>
    <w:rsid w:val="00907714"/>
    <w:rsid w:val="00910011"/>
    <w:rsid w:val="0091434F"/>
    <w:rsid w:val="009212E6"/>
    <w:rsid w:val="00921CE6"/>
    <w:rsid w:val="00923C44"/>
    <w:rsid w:val="00925279"/>
    <w:rsid w:val="009310DB"/>
    <w:rsid w:val="0094066A"/>
    <w:rsid w:val="009455CC"/>
    <w:rsid w:val="00947113"/>
    <w:rsid w:val="00957AF7"/>
    <w:rsid w:val="00957BBE"/>
    <w:rsid w:val="00960313"/>
    <w:rsid w:val="009611A0"/>
    <w:rsid w:val="00962438"/>
    <w:rsid w:val="009644EF"/>
    <w:rsid w:val="00964BAC"/>
    <w:rsid w:val="00964F0F"/>
    <w:rsid w:val="00965779"/>
    <w:rsid w:val="0097330B"/>
    <w:rsid w:val="0097676E"/>
    <w:rsid w:val="00976AA5"/>
    <w:rsid w:val="00984473"/>
    <w:rsid w:val="00986952"/>
    <w:rsid w:val="00990805"/>
    <w:rsid w:val="00990C47"/>
    <w:rsid w:val="0099388B"/>
    <w:rsid w:val="00995504"/>
    <w:rsid w:val="00997E06"/>
    <w:rsid w:val="009A1E38"/>
    <w:rsid w:val="009A213F"/>
    <w:rsid w:val="009A3865"/>
    <w:rsid w:val="009A67C7"/>
    <w:rsid w:val="009A6EE1"/>
    <w:rsid w:val="009B0065"/>
    <w:rsid w:val="009B0538"/>
    <w:rsid w:val="009B3A38"/>
    <w:rsid w:val="009B4D1E"/>
    <w:rsid w:val="009C3BD9"/>
    <w:rsid w:val="009D043E"/>
    <w:rsid w:val="009D2965"/>
    <w:rsid w:val="009D366A"/>
    <w:rsid w:val="009D6D50"/>
    <w:rsid w:val="009E0A9C"/>
    <w:rsid w:val="009E3EE1"/>
    <w:rsid w:val="009F1046"/>
    <w:rsid w:val="009F2102"/>
    <w:rsid w:val="009F355F"/>
    <w:rsid w:val="009F6349"/>
    <w:rsid w:val="009F7B98"/>
    <w:rsid w:val="00A040BA"/>
    <w:rsid w:val="00A050DD"/>
    <w:rsid w:val="00A06057"/>
    <w:rsid w:val="00A0799F"/>
    <w:rsid w:val="00A13115"/>
    <w:rsid w:val="00A1440D"/>
    <w:rsid w:val="00A14C59"/>
    <w:rsid w:val="00A14CC8"/>
    <w:rsid w:val="00A15747"/>
    <w:rsid w:val="00A231F4"/>
    <w:rsid w:val="00A25114"/>
    <w:rsid w:val="00A31784"/>
    <w:rsid w:val="00A323D4"/>
    <w:rsid w:val="00A34088"/>
    <w:rsid w:val="00A342A2"/>
    <w:rsid w:val="00A34D8A"/>
    <w:rsid w:val="00A477F0"/>
    <w:rsid w:val="00A5440C"/>
    <w:rsid w:val="00A54DBB"/>
    <w:rsid w:val="00A55D40"/>
    <w:rsid w:val="00A57A26"/>
    <w:rsid w:val="00A614ED"/>
    <w:rsid w:val="00A62C25"/>
    <w:rsid w:val="00A66979"/>
    <w:rsid w:val="00A72BB9"/>
    <w:rsid w:val="00A8072B"/>
    <w:rsid w:val="00A84252"/>
    <w:rsid w:val="00A852FC"/>
    <w:rsid w:val="00A86682"/>
    <w:rsid w:val="00A87B24"/>
    <w:rsid w:val="00A90EE3"/>
    <w:rsid w:val="00A91E3F"/>
    <w:rsid w:val="00A924B3"/>
    <w:rsid w:val="00A95387"/>
    <w:rsid w:val="00A9640C"/>
    <w:rsid w:val="00A96972"/>
    <w:rsid w:val="00A96BD2"/>
    <w:rsid w:val="00A97B3B"/>
    <w:rsid w:val="00AA3E16"/>
    <w:rsid w:val="00AA5129"/>
    <w:rsid w:val="00AA6B08"/>
    <w:rsid w:val="00AA772A"/>
    <w:rsid w:val="00AA7BAE"/>
    <w:rsid w:val="00AB0682"/>
    <w:rsid w:val="00AB0AC4"/>
    <w:rsid w:val="00AB417F"/>
    <w:rsid w:val="00AB44A7"/>
    <w:rsid w:val="00AB4D04"/>
    <w:rsid w:val="00AB51A2"/>
    <w:rsid w:val="00AB65E7"/>
    <w:rsid w:val="00AB6AAD"/>
    <w:rsid w:val="00AC372B"/>
    <w:rsid w:val="00AD0A76"/>
    <w:rsid w:val="00AD71DF"/>
    <w:rsid w:val="00AD7988"/>
    <w:rsid w:val="00AD7FD2"/>
    <w:rsid w:val="00AE225D"/>
    <w:rsid w:val="00AE5510"/>
    <w:rsid w:val="00AE731E"/>
    <w:rsid w:val="00AE7491"/>
    <w:rsid w:val="00AF03E1"/>
    <w:rsid w:val="00AF2325"/>
    <w:rsid w:val="00AF314F"/>
    <w:rsid w:val="00AF4335"/>
    <w:rsid w:val="00AF5465"/>
    <w:rsid w:val="00AF66D4"/>
    <w:rsid w:val="00AF6F45"/>
    <w:rsid w:val="00B064CF"/>
    <w:rsid w:val="00B06849"/>
    <w:rsid w:val="00B1118B"/>
    <w:rsid w:val="00B12C89"/>
    <w:rsid w:val="00B13A55"/>
    <w:rsid w:val="00B156AC"/>
    <w:rsid w:val="00B17670"/>
    <w:rsid w:val="00B27F98"/>
    <w:rsid w:val="00B31524"/>
    <w:rsid w:val="00B33073"/>
    <w:rsid w:val="00B364C9"/>
    <w:rsid w:val="00B36A05"/>
    <w:rsid w:val="00B4729D"/>
    <w:rsid w:val="00B54771"/>
    <w:rsid w:val="00B56F10"/>
    <w:rsid w:val="00B577C9"/>
    <w:rsid w:val="00B639B2"/>
    <w:rsid w:val="00B640DE"/>
    <w:rsid w:val="00B746EA"/>
    <w:rsid w:val="00B75C2F"/>
    <w:rsid w:val="00B772BE"/>
    <w:rsid w:val="00B823DA"/>
    <w:rsid w:val="00B9261E"/>
    <w:rsid w:val="00B94445"/>
    <w:rsid w:val="00BA205F"/>
    <w:rsid w:val="00BA227A"/>
    <w:rsid w:val="00BA2FE8"/>
    <w:rsid w:val="00BA5D21"/>
    <w:rsid w:val="00BB3C91"/>
    <w:rsid w:val="00BB7879"/>
    <w:rsid w:val="00BC06D6"/>
    <w:rsid w:val="00BC5875"/>
    <w:rsid w:val="00BD3679"/>
    <w:rsid w:val="00BD67B9"/>
    <w:rsid w:val="00BD7829"/>
    <w:rsid w:val="00BE433C"/>
    <w:rsid w:val="00BE4D0C"/>
    <w:rsid w:val="00BE5B1A"/>
    <w:rsid w:val="00BE7843"/>
    <w:rsid w:val="00C00574"/>
    <w:rsid w:val="00C01DF7"/>
    <w:rsid w:val="00C0282D"/>
    <w:rsid w:val="00C06A1B"/>
    <w:rsid w:val="00C11670"/>
    <w:rsid w:val="00C217C9"/>
    <w:rsid w:val="00C26DCB"/>
    <w:rsid w:val="00C27DAD"/>
    <w:rsid w:val="00C27EE6"/>
    <w:rsid w:val="00C319C9"/>
    <w:rsid w:val="00C34B82"/>
    <w:rsid w:val="00C35359"/>
    <w:rsid w:val="00C365D2"/>
    <w:rsid w:val="00C376A6"/>
    <w:rsid w:val="00C37FFB"/>
    <w:rsid w:val="00C402E4"/>
    <w:rsid w:val="00C45F4F"/>
    <w:rsid w:val="00C47FB2"/>
    <w:rsid w:val="00C54E73"/>
    <w:rsid w:val="00C62A09"/>
    <w:rsid w:val="00C717CF"/>
    <w:rsid w:val="00C7261E"/>
    <w:rsid w:val="00C73B90"/>
    <w:rsid w:val="00C77EF1"/>
    <w:rsid w:val="00C80528"/>
    <w:rsid w:val="00C80A64"/>
    <w:rsid w:val="00C85D0C"/>
    <w:rsid w:val="00C96864"/>
    <w:rsid w:val="00CA24D7"/>
    <w:rsid w:val="00CA411E"/>
    <w:rsid w:val="00CA47F0"/>
    <w:rsid w:val="00CA7045"/>
    <w:rsid w:val="00CA7519"/>
    <w:rsid w:val="00CB2099"/>
    <w:rsid w:val="00CC0A8C"/>
    <w:rsid w:val="00CC2930"/>
    <w:rsid w:val="00CC6062"/>
    <w:rsid w:val="00CD210F"/>
    <w:rsid w:val="00CD4D06"/>
    <w:rsid w:val="00CE2E4C"/>
    <w:rsid w:val="00CE4ED2"/>
    <w:rsid w:val="00CE6AB6"/>
    <w:rsid w:val="00CF0AD0"/>
    <w:rsid w:val="00CF0D52"/>
    <w:rsid w:val="00CF5918"/>
    <w:rsid w:val="00D00D4E"/>
    <w:rsid w:val="00D050A9"/>
    <w:rsid w:val="00D06AD8"/>
    <w:rsid w:val="00D06D59"/>
    <w:rsid w:val="00D115C0"/>
    <w:rsid w:val="00D123D3"/>
    <w:rsid w:val="00D14AFC"/>
    <w:rsid w:val="00D162EA"/>
    <w:rsid w:val="00D2385F"/>
    <w:rsid w:val="00D26522"/>
    <w:rsid w:val="00D26A3F"/>
    <w:rsid w:val="00D371E5"/>
    <w:rsid w:val="00D402BE"/>
    <w:rsid w:val="00D4412F"/>
    <w:rsid w:val="00D45727"/>
    <w:rsid w:val="00D45DF1"/>
    <w:rsid w:val="00D527B7"/>
    <w:rsid w:val="00D53587"/>
    <w:rsid w:val="00D53B20"/>
    <w:rsid w:val="00D5564E"/>
    <w:rsid w:val="00D607F2"/>
    <w:rsid w:val="00D60C74"/>
    <w:rsid w:val="00D60F31"/>
    <w:rsid w:val="00D61039"/>
    <w:rsid w:val="00D71150"/>
    <w:rsid w:val="00D76814"/>
    <w:rsid w:val="00D80543"/>
    <w:rsid w:val="00D80A91"/>
    <w:rsid w:val="00D83DB2"/>
    <w:rsid w:val="00D91723"/>
    <w:rsid w:val="00D928BF"/>
    <w:rsid w:val="00D96C61"/>
    <w:rsid w:val="00DA20AA"/>
    <w:rsid w:val="00DA3135"/>
    <w:rsid w:val="00DA38C7"/>
    <w:rsid w:val="00DB4BE5"/>
    <w:rsid w:val="00DB556D"/>
    <w:rsid w:val="00DC005E"/>
    <w:rsid w:val="00DC5D76"/>
    <w:rsid w:val="00DC696E"/>
    <w:rsid w:val="00DC7C5B"/>
    <w:rsid w:val="00DE1F63"/>
    <w:rsid w:val="00DE2FFB"/>
    <w:rsid w:val="00DE3062"/>
    <w:rsid w:val="00DF30F0"/>
    <w:rsid w:val="00DF402B"/>
    <w:rsid w:val="00DF5EDF"/>
    <w:rsid w:val="00E00094"/>
    <w:rsid w:val="00E04537"/>
    <w:rsid w:val="00E04D31"/>
    <w:rsid w:val="00E1423F"/>
    <w:rsid w:val="00E142DD"/>
    <w:rsid w:val="00E17235"/>
    <w:rsid w:val="00E17CB2"/>
    <w:rsid w:val="00E23829"/>
    <w:rsid w:val="00E2542E"/>
    <w:rsid w:val="00E25515"/>
    <w:rsid w:val="00E27F1E"/>
    <w:rsid w:val="00E303D6"/>
    <w:rsid w:val="00E33FE5"/>
    <w:rsid w:val="00E35EF8"/>
    <w:rsid w:val="00E36F7B"/>
    <w:rsid w:val="00E41003"/>
    <w:rsid w:val="00E45B82"/>
    <w:rsid w:val="00E51507"/>
    <w:rsid w:val="00E5183E"/>
    <w:rsid w:val="00E63704"/>
    <w:rsid w:val="00E65B94"/>
    <w:rsid w:val="00E66C05"/>
    <w:rsid w:val="00E75481"/>
    <w:rsid w:val="00E763F6"/>
    <w:rsid w:val="00E8577E"/>
    <w:rsid w:val="00E857BC"/>
    <w:rsid w:val="00E85A59"/>
    <w:rsid w:val="00E85FCB"/>
    <w:rsid w:val="00E87BC5"/>
    <w:rsid w:val="00E9258F"/>
    <w:rsid w:val="00E97D94"/>
    <w:rsid w:val="00EA02C0"/>
    <w:rsid w:val="00EA0CCC"/>
    <w:rsid w:val="00EA346A"/>
    <w:rsid w:val="00EA590B"/>
    <w:rsid w:val="00EA74AE"/>
    <w:rsid w:val="00EA7C31"/>
    <w:rsid w:val="00EB0B74"/>
    <w:rsid w:val="00EB1EF2"/>
    <w:rsid w:val="00EB349F"/>
    <w:rsid w:val="00EB35C0"/>
    <w:rsid w:val="00EB77A0"/>
    <w:rsid w:val="00ED1F57"/>
    <w:rsid w:val="00ED26F1"/>
    <w:rsid w:val="00ED2BD4"/>
    <w:rsid w:val="00ED5EEF"/>
    <w:rsid w:val="00ED74DA"/>
    <w:rsid w:val="00EE3B7C"/>
    <w:rsid w:val="00EE4F71"/>
    <w:rsid w:val="00EE547E"/>
    <w:rsid w:val="00EF0380"/>
    <w:rsid w:val="00EF15A8"/>
    <w:rsid w:val="00EF226A"/>
    <w:rsid w:val="00EF7FD0"/>
    <w:rsid w:val="00F014EA"/>
    <w:rsid w:val="00F01824"/>
    <w:rsid w:val="00F02274"/>
    <w:rsid w:val="00F054CF"/>
    <w:rsid w:val="00F148EE"/>
    <w:rsid w:val="00F22BB1"/>
    <w:rsid w:val="00F2367E"/>
    <w:rsid w:val="00F30D20"/>
    <w:rsid w:val="00F34107"/>
    <w:rsid w:val="00F35C2C"/>
    <w:rsid w:val="00F41D48"/>
    <w:rsid w:val="00F43C58"/>
    <w:rsid w:val="00F45957"/>
    <w:rsid w:val="00F4650C"/>
    <w:rsid w:val="00F47F90"/>
    <w:rsid w:val="00F50BCC"/>
    <w:rsid w:val="00F511CB"/>
    <w:rsid w:val="00F52058"/>
    <w:rsid w:val="00F549E5"/>
    <w:rsid w:val="00F54DCB"/>
    <w:rsid w:val="00F604C8"/>
    <w:rsid w:val="00F63599"/>
    <w:rsid w:val="00F67498"/>
    <w:rsid w:val="00F70096"/>
    <w:rsid w:val="00F80166"/>
    <w:rsid w:val="00F8297B"/>
    <w:rsid w:val="00F86270"/>
    <w:rsid w:val="00F865A8"/>
    <w:rsid w:val="00F876FF"/>
    <w:rsid w:val="00F91023"/>
    <w:rsid w:val="00F91AC8"/>
    <w:rsid w:val="00F91B38"/>
    <w:rsid w:val="00F9600B"/>
    <w:rsid w:val="00F96228"/>
    <w:rsid w:val="00F967E3"/>
    <w:rsid w:val="00F96FB4"/>
    <w:rsid w:val="00FA09D3"/>
    <w:rsid w:val="00FA1098"/>
    <w:rsid w:val="00FA1370"/>
    <w:rsid w:val="00FA563B"/>
    <w:rsid w:val="00FA6E01"/>
    <w:rsid w:val="00FB443D"/>
    <w:rsid w:val="00FB5A6C"/>
    <w:rsid w:val="00FB6F87"/>
    <w:rsid w:val="00FB7A64"/>
    <w:rsid w:val="00FB7CAD"/>
    <w:rsid w:val="00FB7FE0"/>
    <w:rsid w:val="00FC3F82"/>
    <w:rsid w:val="00FC5115"/>
    <w:rsid w:val="00FC61DD"/>
    <w:rsid w:val="00FC6EE0"/>
    <w:rsid w:val="00FD6D81"/>
    <w:rsid w:val="00FD75BD"/>
    <w:rsid w:val="00FD7791"/>
    <w:rsid w:val="00FD791F"/>
    <w:rsid w:val="00FE07AE"/>
    <w:rsid w:val="00FE1AFB"/>
    <w:rsid w:val="00FE27E1"/>
    <w:rsid w:val="00FE450D"/>
    <w:rsid w:val="00FE634A"/>
    <w:rsid w:val="00FE7C69"/>
    <w:rsid w:val="00FF2D34"/>
    <w:rsid w:val="00FF3685"/>
    <w:rsid w:val="00FF38B7"/>
    <w:rsid w:val="00FF78AF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before="40" w:after="4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Normal2">
    <w:name w:val="Normal2"/>
    <w:rsid w:val="00E1423F"/>
    <w:pPr>
      <w:widowControl w:val="0"/>
      <w:spacing w:before="40" w:after="40"/>
      <w:ind w:left="200"/>
      <w:jc w:val="both"/>
    </w:pPr>
    <w:rPr>
      <w:rFonts w:ascii="Times New Roman" w:hAnsi="Times New Roman"/>
      <w:b/>
      <w:sz w:val="24"/>
    </w:rPr>
  </w:style>
  <w:style w:type="character" w:styleId="af9">
    <w:name w:val="annotation reference"/>
    <w:uiPriority w:val="99"/>
    <w:semiHidden/>
    <w:unhideWhenUsed/>
    <w:locked/>
    <w:rsid w:val="006100F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6100F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100F5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6100F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6100F5"/>
    <w:rPr>
      <w:b/>
      <w:bCs/>
    </w:rPr>
  </w:style>
  <w:style w:type="paragraph" w:customStyle="1" w:styleId="Style1">
    <w:name w:val="Style1"/>
    <w:qFormat/>
    <w:rsid w:val="009310DB"/>
    <w:pPr>
      <w:ind w:left="5812"/>
      <w:jc w:val="center"/>
    </w:pPr>
    <w:rPr>
      <w:rFonts w:ascii="Times New Roman" w:hAnsi="Times New Roman"/>
      <w:spacing w:val="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before="40" w:after="4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Normal2">
    <w:name w:val="Normal2"/>
    <w:rsid w:val="00E1423F"/>
    <w:pPr>
      <w:widowControl w:val="0"/>
      <w:spacing w:before="40" w:after="40"/>
      <w:ind w:left="200"/>
      <w:jc w:val="both"/>
    </w:pPr>
    <w:rPr>
      <w:rFonts w:ascii="Times New Roman" w:hAnsi="Times New Roman"/>
      <w:b/>
      <w:sz w:val="24"/>
    </w:rPr>
  </w:style>
  <w:style w:type="character" w:styleId="af9">
    <w:name w:val="annotation reference"/>
    <w:uiPriority w:val="99"/>
    <w:semiHidden/>
    <w:unhideWhenUsed/>
    <w:locked/>
    <w:rsid w:val="006100F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6100F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100F5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6100F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6100F5"/>
    <w:rPr>
      <w:b/>
      <w:bCs/>
    </w:rPr>
  </w:style>
  <w:style w:type="paragraph" w:customStyle="1" w:styleId="Style1">
    <w:name w:val="Style1"/>
    <w:qFormat/>
    <w:rsid w:val="009310DB"/>
    <w:pPr>
      <w:ind w:left="5812"/>
      <w:jc w:val="center"/>
    </w:pPr>
    <w:rPr>
      <w:rFonts w:ascii="Times New Roman" w:hAnsi="Times New Roman"/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F233-D2CF-49A7-A9CD-6D01F70B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2174</Words>
  <Characters>19768</Characters>
  <Application>Microsoft Office Word</Application>
  <DocSecurity>0</DocSecurity>
  <Lines>164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admin</cp:lastModifiedBy>
  <cp:revision>10</cp:revision>
  <cp:lastPrinted>2013-05-17T06:47:00Z</cp:lastPrinted>
  <dcterms:created xsi:type="dcterms:W3CDTF">2017-03-12T23:39:00Z</dcterms:created>
  <dcterms:modified xsi:type="dcterms:W3CDTF">2017-04-26T00:06:00Z</dcterms:modified>
</cp:coreProperties>
</file>