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AB520" w14:textId="77777777" w:rsidR="000B205F" w:rsidRDefault="00BB33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Порядок прохождения квалификационного экзамена в ПАК НОК "НОСТРОЙ"</w:t>
      </w:r>
    </w:p>
    <w:p w14:paraId="3752BD4B" w14:textId="77777777" w:rsidR="000B205F" w:rsidRDefault="000B20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C34B84A" w14:textId="77777777" w:rsidR="000B205F" w:rsidRDefault="000B2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0D8EEB1E" w14:textId="77777777" w:rsidR="000B205F" w:rsidRDefault="000B20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</w:rPr>
      </w:pPr>
    </w:p>
    <w:p w14:paraId="3EDE97AB" w14:textId="77777777" w:rsidR="000B205F" w:rsidRDefault="00BB3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</w:rPr>
        <w:t>1. Подача документов.</w:t>
      </w:r>
    </w:p>
    <w:p w14:paraId="7C6D56AE" w14:textId="77777777" w:rsidR="000B205F" w:rsidRDefault="000B20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14:paraId="09A35011" w14:textId="7B788E69" w:rsidR="000B205F" w:rsidRDefault="00BB33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На данном этапе соискатель или его уполномоченный представитель </w:t>
      </w:r>
      <w:r w:rsidR="00677A32">
        <w:rPr>
          <w:rFonts w:ascii="Times New Roman" w:eastAsia="Times New Roman" w:hAnsi="Times New Roman" w:cs="Times New Roman"/>
          <w:color w:val="000000"/>
          <w:sz w:val="26"/>
        </w:rPr>
        <w:t>подготавливает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и подает в Центр оценки квалификации (далее - ЦОК) или Экзаменационный центр (далее - ЭЦ) следующие документы:</w:t>
      </w:r>
    </w:p>
    <w:p w14:paraId="59436395" w14:textId="30EC00E4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- заявление по строительному направлению или направление от работодателя на оценку по строительной квалификации (если </w:t>
      </w:r>
      <w:r w:rsidR="00677A32">
        <w:rPr>
          <w:rFonts w:ascii="Times New Roman" w:eastAsia="Times New Roman" w:hAnsi="Times New Roman" w:cs="Times New Roman"/>
          <w:color w:val="000000"/>
          <w:sz w:val="26"/>
        </w:rPr>
        <w:t>независимая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оценка квалификации (далее - НОК) будет </w:t>
      </w:r>
      <w:r w:rsidR="00677A32">
        <w:rPr>
          <w:rFonts w:ascii="Times New Roman" w:eastAsia="Times New Roman" w:hAnsi="Times New Roman" w:cs="Times New Roman"/>
          <w:color w:val="000000"/>
          <w:sz w:val="26"/>
        </w:rPr>
        <w:t>производиться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за счет работодателя);</w:t>
      </w:r>
    </w:p>
    <w:p w14:paraId="095028F1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- копия (скан) документа, удостоверяющего личность гражданина РФ;</w:t>
      </w:r>
    </w:p>
    <w:p w14:paraId="633F68E9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- копии документов о переподготовке и повышении квалификации (при наличии);</w:t>
      </w:r>
    </w:p>
    <w:p w14:paraId="12A897CD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- копия документа о квалификационном уровне (при наличии);</w:t>
      </w:r>
    </w:p>
    <w:p w14:paraId="68D44F30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- уведомление о включении сведений в Национальный реестр специалистов (при наличии);</w:t>
      </w:r>
    </w:p>
    <w:p w14:paraId="33EEDBB9" w14:textId="18A0C282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- копия документа об образовании (направление подготовки </w:t>
      </w:r>
      <w:r w:rsidR="00677A32">
        <w:rPr>
          <w:rFonts w:ascii="Times New Roman" w:eastAsia="Times New Roman" w:hAnsi="Times New Roman" w:cs="Times New Roman"/>
          <w:color w:val="000000"/>
          <w:sz w:val="26"/>
        </w:rPr>
        <w:t>согласно приказу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Минстрой от 06.11.2020 г. </w:t>
      </w:r>
      <w:r>
        <w:rPr>
          <w:rFonts w:ascii="Segoe UI Symbol" w:eastAsia="Segoe UI Symbol" w:hAnsi="Segoe UI Symbol" w:cs="Segoe UI Symbol"/>
          <w:color w:val="000000"/>
          <w:sz w:val="26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672/пр);</w:t>
      </w:r>
    </w:p>
    <w:p w14:paraId="6D7028A3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- копия документа, подтверждающего трудовой стаж необходимый для прохождения профессионального экзамена по оцениваемой квалификации (не менее 5-ти лет общестроительного стажа из них не менее 3-х на инженерных должностях).</w:t>
      </w:r>
    </w:p>
    <w:p w14:paraId="02D3ECA8" w14:textId="77777777" w:rsidR="000B205F" w:rsidRDefault="000B20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14:paraId="172A8AD4" w14:textId="77777777" w:rsidR="000B205F" w:rsidRDefault="00BB3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</w:rPr>
        <w:t>2. Регистрация документов.</w:t>
      </w:r>
    </w:p>
    <w:p w14:paraId="561C976C" w14:textId="77777777" w:rsidR="000B205F" w:rsidRDefault="000B20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</w:rPr>
      </w:pPr>
    </w:p>
    <w:p w14:paraId="21E9E1C1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На данном этапе при подаче комплекта документов соискателем или его законным представителем в ЦОК или ЭЦ, они регистрируются представителем ЦОК или ЭЦ в Журнале регистрации комплектов документов соискателей и соответствующая запись о регистрации (вх. номер и дата) проставляется на копии заявления или направлении соискателя, которую получает соискатель или его законный представитель. </w:t>
      </w:r>
    </w:p>
    <w:p w14:paraId="24866296" w14:textId="77777777" w:rsidR="000B205F" w:rsidRDefault="000B20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14:paraId="5280D42E" w14:textId="77777777" w:rsidR="000B205F" w:rsidRDefault="00BB3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</w:rPr>
        <w:t>3. Проверка документов.</w:t>
      </w:r>
    </w:p>
    <w:p w14:paraId="3358D1B0" w14:textId="77777777" w:rsidR="000B205F" w:rsidRDefault="000B20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</w:rPr>
      </w:pPr>
    </w:p>
    <w:p w14:paraId="717112C5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На данном этапе ЦОК или ЭЦ проверяет необходимую комплектность документов и соответствие соискателя минимально необходимым требованиях. </w:t>
      </w:r>
    </w:p>
    <w:p w14:paraId="19E9F47F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В случае несоответствия, представленного комплекта документов, соискателю или его законному представителю по указанным контактным данным направляется запрос о доработке документов.</w:t>
      </w:r>
    </w:p>
    <w:p w14:paraId="3F557963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lastRenderedPageBreak/>
        <w:t>В случае соответствия, представленного комплекта документов, соискателю или его законному представителю по указанным контактным данным направляется уведомление о соответствии комплекта документов и необходимости заключения договора на прохождение квалификационного экзамена.</w:t>
      </w:r>
    </w:p>
    <w:p w14:paraId="4D1EAF38" w14:textId="77777777" w:rsidR="000B205F" w:rsidRDefault="000B20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14:paraId="2D34D288" w14:textId="77777777" w:rsidR="000B205F" w:rsidRDefault="00BB3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</w:rPr>
        <w:t>4.  Заключение договора о возмездном оказании услуг и оплата услуг.</w:t>
      </w:r>
    </w:p>
    <w:p w14:paraId="5E7D876B" w14:textId="77777777" w:rsidR="000B205F" w:rsidRDefault="000B20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</w:rPr>
      </w:pPr>
    </w:p>
    <w:p w14:paraId="10C0EFD0" w14:textId="536CAA86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На данном этапе между соискателем или его законным представителем или лицом, за счет которого будет </w:t>
      </w:r>
      <w:r w:rsidR="00677A32">
        <w:rPr>
          <w:rFonts w:ascii="Times New Roman" w:eastAsia="Times New Roman" w:hAnsi="Times New Roman" w:cs="Times New Roman"/>
          <w:color w:val="000000"/>
          <w:sz w:val="26"/>
        </w:rPr>
        <w:t>проводиться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независимая оценка квалификации и ЦОК-ом заключается договор о возмездном оказании услуг.</w:t>
      </w:r>
    </w:p>
    <w:p w14:paraId="54BCAD2B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14:paraId="654C23B5" w14:textId="258345F8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Далее согласно выставленному счету (квитанции) соискателем или его законным представителем или лицом, за счет которого будет </w:t>
      </w:r>
      <w:r w:rsidR="00677A32">
        <w:rPr>
          <w:rFonts w:ascii="Times New Roman" w:eastAsia="Times New Roman" w:hAnsi="Times New Roman" w:cs="Times New Roman"/>
          <w:color w:val="000000"/>
          <w:sz w:val="26"/>
        </w:rPr>
        <w:t>проводиться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независимая оценка квалификации производится оплата в пользу ЦОК-а за проведение </w:t>
      </w:r>
      <w:r w:rsidR="00677A32">
        <w:rPr>
          <w:rFonts w:ascii="Times New Roman" w:eastAsia="Times New Roman" w:hAnsi="Times New Roman" w:cs="Times New Roman"/>
          <w:color w:val="000000"/>
          <w:sz w:val="26"/>
        </w:rPr>
        <w:t>независимой оценки квалификации,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и квитанция об оплате </w:t>
      </w:r>
      <w:r w:rsidR="00677A32">
        <w:rPr>
          <w:rFonts w:ascii="Times New Roman" w:eastAsia="Times New Roman" w:hAnsi="Times New Roman" w:cs="Times New Roman"/>
          <w:color w:val="000000"/>
          <w:sz w:val="26"/>
        </w:rPr>
        <w:t>предъявляется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в ЦОК или ЭЦ.</w:t>
      </w:r>
    </w:p>
    <w:p w14:paraId="3502D5D5" w14:textId="77777777" w:rsidR="000B205F" w:rsidRDefault="000B20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14:paraId="48D2289E" w14:textId="77777777" w:rsidR="000B205F" w:rsidRDefault="00BB3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</w:rPr>
        <w:t>5.  Регистрация на профессиональный экзамен.</w:t>
      </w:r>
    </w:p>
    <w:p w14:paraId="416CFFE1" w14:textId="77777777" w:rsidR="000B205F" w:rsidRDefault="000B20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</w:rPr>
      </w:pPr>
    </w:p>
    <w:p w14:paraId="0DA12359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На данном этапе ЦОК после формирования заявки на соискателя согласовывает с ним дату время проведения экзамена согласно ранее сформированного графика проведения экзамена. </w:t>
      </w:r>
    </w:p>
    <w:p w14:paraId="79D5C12E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В случае неявки соискателя по уважительной причине соискатель должен представитель подтверждающие документы для переносы данной заявки на другой день.</w:t>
      </w:r>
    </w:p>
    <w:p w14:paraId="1860F63A" w14:textId="220A3AF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В случае неявки соискателя по неуважительной причине или при невозможности подтвердить уважительную причину </w:t>
      </w:r>
      <w:r w:rsidR="00677A32">
        <w:rPr>
          <w:rFonts w:ascii="Times New Roman" w:eastAsia="Times New Roman" w:hAnsi="Times New Roman" w:cs="Times New Roman"/>
          <w:color w:val="000000"/>
          <w:sz w:val="26"/>
        </w:rPr>
        <w:t>отсутствия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, пройти экзамен по данной заявке соискатель не сможет. </w:t>
      </w:r>
    </w:p>
    <w:p w14:paraId="5AD2D3EE" w14:textId="3E1D47EE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Для повторного прохождения экзамена соискатель или его законный представитель или лицо, за счет которого будет </w:t>
      </w:r>
      <w:r w:rsidR="00677A32">
        <w:rPr>
          <w:rFonts w:ascii="Times New Roman" w:eastAsia="Times New Roman" w:hAnsi="Times New Roman" w:cs="Times New Roman"/>
          <w:color w:val="000000"/>
          <w:sz w:val="26"/>
        </w:rPr>
        <w:t>проводиться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независимая оценка квалификации повторно подает комплект документ, заключает договор и производит оплату.</w:t>
      </w:r>
    </w:p>
    <w:p w14:paraId="65192887" w14:textId="77777777" w:rsidR="000B205F" w:rsidRDefault="000B20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14:paraId="11349F6F" w14:textId="77777777" w:rsidR="000B205F" w:rsidRDefault="00BB3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</w:rPr>
        <w:t>6.  Прохождение профессионального экзамена.</w:t>
      </w:r>
    </w:p>
    <w:p w14:paraId="2AD51761" w14:textId="77777777" w:rsidR="000B205F" w:rsidRDefault="000B20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</w:rPr>
      </w:pPr>
    </w:p>
    <w:p w14:paraId="4BEEA49A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В день проведения экзамена соискатель должен прибыть в экзаменационный центр </w:t>
      </w:r>
      <w:r>
        <w:rPr>
          <w:rFonts w:ascii="Times New Roman" w:eastAsia="Times New Roman" w:hAnsi="Times New Roman" w:cs="Times New Roman"/>
          <w:b/>
          <w:color w:val="000000"/>
          <w:sz w:val="26"/>
        </w:rPr>
        <w:t>за 30 минут до начала экзамена.</w:t>
      </w:r>
    </w:p>
    <w:p w14:paraId="1D2D82E9" w14:textId="6E51CF0A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При себе соискатель должен иметь </w:t>
      </w:r>
      <w:r w:rsidR="00677A32">
        <w:rPr>
          <w:rFonts w:ascii="Times New Roman" w:eastAsia="Times New Roman" w:hAnsi="Times New Roman" w:cs="Times New Roman"/>
          <w:b/>
          <w:color w:val="000000"/>
          <w:sz w:val="26"/>
        </w:rPr>
        <w:t>документ,</w:t>
      </w:r>
      <w:r>
        <w:rPr>
          <w:rFonts w:ascii="Times New Roman" w:eastAsia="Times New Roman" w:hAnsi="Times New Roman" w:cs="Times New Roman"/>
          <w:b/>
          <w:color w:val="000000"/>
          <w:sz w:val="26"/>
        </w:rPr>
        <w:t xml:space="preserve"> удостоверяющий личность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и пройти регистрацию с отметкой в Журнале регистрации соискателей на проведение профессионального экзамена. </w:t>
      </w:r>
    </w:p>
    <w:p w14:paraId="7603EBC0" w14:textId="0A42BA1D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Также соискатель предоставляет </w:t>
      </w:r>
      <w:r>
        <w:rPr>
          <w:rFonts w:ascii="Times New Roman" w:eastAsia="Times New Roman" w:hAnsi="Times New Roman" w:cs="Times New Roman"/>
          <w:b/>
          <w:sz w:val="26"/>
        </w:rPr>
        <w:t xml:space="preserve">подписанный договор 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и </w:t>
      </w:r>
      <w:r>
        <w:rPr>
          <w:rFonts w:ascii="Times New Roman" w:eastAsia="Times New Roman" w:hAnsi="Times New Roman" w:cs="Times New Roman"/>
          <w:b/>
          <w:color w:val="000000"/>
          <w:sz w:val="26"/>
        </w:rPr>
        <w:t xml:space="preserve">копию </w:t>
      </w:r>
      <w:r w:rsidR="00677A32">
        <w:rPr>
          <w:rFonts w:ascii="Times New Roman" w:eastAsia="Times New Roman" w:hAnsi="Times New Roman" w:cs="Times New Roman"/>
          <w:b/>
          <w:color w:val="000000"/>
          <w:sz w:val="26"/>
        </w:rPr>
        <w:t>зарегистрированного</w:t>
      </w:r>
      <w:r>
        <w:rPr>
          <w:rFonts w:ascii="Times New Roman" w:eastAsia="Times New Roman" w:hAnsi="Times New Roman" w:cs="Times New Roman"/>
          <w:b/>
          <w:color w:val="000000"/>
          <w:sz w:val="26"/>
        </w:rPr>
        <w:t xml:space="preserve"> заявления или направления соискателя</w:t>
      </w:r>
      <w:r>
        <w:rPr>
          <w:rFonts w:ascii="Times New Roman" w:eastAsia="Times New Roman" w:hAnsi="Times New Roman" w:cs="Times New Roman"/>
          <w:color w:val="000000"/>
          <w:sz w:val="26"/>
        </w:rPr>
        <w:t>.</w:t>
      </w:r>
    </w:p>
    <w:p w14:paraId="0F780D0E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</w:rPr>
      </w:pPr>
    </w:p>
    <w:p w14:paraId="0B997F92" w14:textId="039B34A4" w:rsidR="000B205F" w:rsidRPr="009D01A6" w:rsidRDefault="009D01A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u w:val="single"/>
        </w:rPr>
      </w:pPr>
      <w:r w:rsidRPr="009D01A6">
        <w:rPr>
          <w:rFonts w:ascii="Times New Roman" w:eastAsia="Times New Roman" w:hAnsi="Times New Roman" w:cs="Times New Roman"/>
          <w:b/>
          <w:bCs/>
          <w:color w:val="FF0000"/>
          <w:sz w:val="26"/>
          <w:u w:val="single"/>
        </w:rPr>
        <w:t>ВАЖНО!!!</w:t>
      </w:r>
      <w:r w:rsidR="00BB3309" w:rsidRPr="009D01A6">
        <w:rPr>
          <w:rFonts w:ascii="Times New Roman" w:eastAsia="Times New Roman" w:hAnsi="Times New Roman" w:cs="Times New Roman"/>
          <w:b/>
          <w:bCs/>
          <w:sz w:val="26"/>
          <w:u w:val="single"/>
        </w:rPr>
        <w:t>Соискателю запрещается проносить в экзаменационный класс личные вещи, верхнюю одежду, головные уборы, еду, напитки, сумки, портфели, ноутбуки, электронные часы с доступом в Интернет, сотовые телефоны, записывающие устройства и фотооборудование. Все личные вещи соискателя сдаются на хранение</w:t>
      </w:r>
      <w:r w:rsidR="00BB3309" w:rsidRPr="009D01A6">
        <w:rPr>
          <w:rFonts w:ascii="Times New Roman" w:eastAsia="Times New Roman" w:hAnsi="Times New Roman" w:cs="Times New Roman"/>
          <w:b/>
          <w:bCs/>
          <w:sz w:val="24"/>
          <w:u w:val="single"/>
        </w:rPr>
        <w:t xml:space="preserve">. </w:t>
      </w:r>
    </w:p>
    <w:p w14:paraId="1ABFC155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968A3AF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Далее представителем ЦОК или ЭЦ проводится инструктаж для соискателя по следующим вопросам:</w:t>
      </w:r>
    </w:p>
    <w:p w14:paraId="4E5C4731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>- представление членов комиссии, независимых наблюдателей (в случае присутствия), администратора, технического специалиста;</w:t>
      </w:r>
    </w:p>
    <w:p w14:paraId="4523FBBE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>- разъяснение порядка проведения профессионального экзамена;</w:t>
      </w:r>
    </w:p>
    <w:p w14:paraId="107D72CE" w14:textId="6DC16F05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>- разъяснения по работе с программ</w:t>
      </w:r>
      <w:r w:rsidR="00677A32">
        <w:rPr>
          <w:rFonts w:ascii="Times New Roman" w:eastAsia="Times New Roman" w:hAnsi="Times New Roman" w:cs="Times New Roman"/>
          <w:sz w:val="26"/>
        </w:rPr>
        <w:t>о</w:t>
      </w:r>
      <w:r>
        <w:rPr>
          <w:rFonts w:ascii="Times New Roman" w:eastAsia="Times New Roman" w:hAnsi="Times New Roman" w:cs="Times New Roman"/>
          <w:sz w:val="26"/>
        </w:rPr>
        <w:t>й электронного тестирования ПАК НОК "НОСТРОЙ" (exam.nostroy.ru);</w:t>
      </w:r>
    </w:p>
    <w:p w14:paraId="37AA06F4" w14:textId="43D0160D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 xml:space="preserve">- </w:t>
      </w:r>
      <w:r w:rsidR="00677A32">
        <w:rPr>
          <w:rFonts w:ascii="Times New Roman" w:eastAsia="Times New Roman" w:hAnsi="Times New Roman" w:cs="Times New Roman"/>
          <w:sz w:val="26"/>
        </w:rPr>
        <w:t>разъяснения</w:t>
      </w:r>
      <w:r>
        <w:rPr>
          <w:rFonts w:ascii="Times New Roman" w:eastAsia="Times New Roman" w:hAnsi="Times New Roman" w:cs="Times New Roman"/>
          <w:sz w:val="26"/>
        </w:rPr>
        <w:t xml:space="preserve"> на рабочем месте по мерам безопасности при проведении профессионального экзамена;</w:t>
      </w:r>
    </w:p>
    <w:p w14:paraId="10D98860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>- ответы на вопросы соискателя;</w:t>
      </w:r>
    </w:p>
    <w:p w14:paraId="0451742A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>- объявление времени начала теоретической части профессионального экзамена.</w:t>
      </w:r>
    </w:p>
    <w:p w14:paraId="43E225F5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55D6F268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После инструктажа производится:</w:t>
      </w:r>
    </w:p>
    <w:p w14:paraId="321E67C8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>- получение письменного согласия соискателя на обработку персональных данных, в том числе на ведение фото-, видеозаписи по рабочим местам;</w:t>
      </w:r>
    </w:p>
    <w:p w14:paraId="538041FD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>- рассадка по рабочим местам;</w:t>
      </w:r>
    </w:p>
    <w:p w14:paraId="7A707B0C" w14:textId="719458D9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  <w:t xml:space="preserve">- внесение записи о прохождении </w:t>
      </w:r>
      <w:r w:rsidR="00677A32">
        <w:rPr>
          <w:rFonts w:ascii="Times New Roman" w:eastAsia="Times New Roman" w:hAnsi="Times New Roman" w:cs="Times New Roman"/>
          <w:sz w:val="26"/>
        </w:rPr>
        <w:t>инструктажа</w:t>
      </w:r>
      <w:r>
        <w:rPr>
          <w:rFonts w:ascii="Times New Roman" w:eastAsia="Times New Roman" w:hAnsi="Times New Roman" w:cs="Times New Roman"/>
          <w:sz w:val="26"/>
        </w:rPr>
        <w:t xml:space="preserve"> по технике безопасности в Журнал по проведению инструктажей по технике безопасности, охране труда и по проведению профессионального экзамена.</w:t>
      </w:r>
    </w:p>
    <w:p w14:paraId="482D6A07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11497353" w14:textId="1442E560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6"/>
        </w:rPr>
      </w:pPr>
      <w:r>
        <w:rPr>
          <w:rFonts w:ascii="Times New Roman" w:eastAsia="Times New Roman" w:hAnsi="Times New Roman" w:cs="Times New Roman"/>
          <w:b/>
          <w:i/>
          <w:sz w:val="26"/>
        </w:rPr>
        <w:tab/>
        <w:t xml:space="preserve">6.1. </w:t>
      </w:r>
      <w:r w:rsidR="00677A32">
        <w:rPr>
          <w:rFonts w:ascii="Times New Roman" w:eastAsia="Times New Roman" w:hAnsi="Times New Roman" w:cs="Times New Roman"/>
          <w:b/>
          <w:i/>
          <w:sz w:val="26"/>
        </w:rPr>
        <w:t>Теоретическая</w:t>
      </w:r>
      <w:r>
        <w:rPr>
          <w:rFonts w:ascii="Times New Roman" w:eastAsia="Times New Roman" w:hAnsi="Times New Roman" w:cs="Times New Roman"/>
          <w:b/>
          <w:i/>
          <w:sz w:val="26"/>
        </w:rPr>
        <w:t xml:space="preserve"> часть.</w:t>
      </w:r>
    </w:p>
    <w:p w14:paraId="49D9F664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6"/>
        </w:rPr>
      </w:pPr>
    </w:p>
    <w:p w14:paraId="49CE3FDB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6.1.1. Перед началом прохождения теоретической части экзамена соискатель получает от представителя ЦОК или ЭЦ регистрационные данные (логин, пароль) для входа в ПАК НОК "НОСТРОЙ" (exam.nostroy.ru) и вводит их в указанные графы (рис.1)</w:t>
      </w:r>
    </w:p>
    <w:p w14:paraId="0874931F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7B3CC893" w14:textId="77777777" w:rsidR="000B205F" w:rsidRDefault="00BB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object w:dxaOrig="14132" w:dyaOrig="6175" w14:anchorId="7EC16D09">
          <v:rect id="rectole0000000000" o:spid="_x0000_i1025" style="width:706.9pt;height:308.55pt" o:ole="" o:preferrelative="t" stroked="f">
            <v:imagedata r:id="rId4" o:title=""/>
          </v:rect>
          <o:OLEObject Type="Embed" ProgID="StaticMetafile" ShapeID="rectole0000000000" DrawAspect="Content" ObjectID="_1731074028" r:id="rId5"/>
        </w:object>
      </w:r>
    </w:p>
    <w:p w14:paraId="65E7B812" w14:textId="77777777" w:rsidR="000B205F" w:rsidRDefault="00BB3309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i/>
          <w:sz w:val="20"/>
        </w:rPr>
        <w:t>рис. 1</w:t>
      </w:r>
    </w:p>
    <w:p w14:paraId="058D705F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2369AFBA" w14:textId="77777777" w:rsidR="00677A32" w:rsidRDefault="00677A3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6615D1A6" w14:textId="77777777" w:rsidR="00677A32" w:rsidRDefault="00677A3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433E4333" w14:textId="77777777" w:rsidR="00677A32" w:rsidRDefault="00677A3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3C104F07" w14:textId="77777777" w:rsidR="00677A32" w:rsidRDefault="00677A3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1E1C9A38" w14:textId="46A4D1C5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6.1.2. Далее соискатель заходит в раздел "Мои экзамены" и там обнаруживает свою заявку и нажимает на кнопку "Пройти экзамен" (рис. 2)</w:t>
      </w:r>
    </w:p>
    <w:p w14:paraId="4A55288A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400119F0" w14:textId="77777777" w:rsidR="000B205F" w:rsidRDefault="00BB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object w:dxaOrig="14132" w:dyaOrig="4089" w14:anchorId="5D80F70A">
          <v:rect id="rectole0000000001" o:spid="_x0000_i1026" style="width:706.9pt;height:204.8pt" o:ole="" o:preferrelative="t" stroked="f">
            <v:imagedata r:id="rId6" o:title=""/>
          </v:rect>
          <o:OLEObject Type="Embed" ProgID="StaticMetafile" ShapeID="rectole0000000001" DrawAspect="Content" ObjectID="_1731074029" r:id="rId7"/>
        </w:object>
      </w:r>
    </w:p>
    <w:p w14:paraId="054CE3EF" w14:textId="77777777" w:rsidR="000B205F" w:rsidRDefault="00BB33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i/>
          <w:sz w:val="20"/>
        </w:rPr>
        <w:t>рис.2</w:t>
      </w:r>
    </w:p>
    <w:p w14:paraId="71D0EFD5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778DBE6E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6.1.3. Далее соискатель может проверить информацию о предстоящем экзамене, такую как квалификация, тип, продолжительность, количество вопросов и попыток (рис.3)</w:t>
      </w:r>
    </w:p>
    <w:p w14:paraId="13CF6C23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17743D07" w14:textId="77777777" w:rsidR="000B205F" w:rsidRDefault="00BB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object w:dxaOrig="14132" w:dyaOrig="4170" w14:anchorId="379235BE">
          <v:rect id="rectole0000000002" o:spid="_x0000_i1027" style="width:706.9pt;height:208.5pt" o:ole="" o:preferrelative="t" stroked="f">
            <v:imagedata r:id="rId8" o:title=""/>
          </v:rect>
          <o:OLEObject Type="Embed" ProgID="StaticMetafile" ShapeID="rectole0000000002" DrawAspect="Content" ObjectID="_1731074030" r:id="rId9"/>
        </w:object>
      </w:r>
    </w:p>
    <w:p w14:paraId="615605DD" w14:textId="77777777" w:rsidR="000B205F" w:rsidRDefault="00BB33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i/>
          <w:sz w:val="20"/>
        </w:rPr>
        <w:t>рис. 3</w:t>
      </w:r>
    </w:p>
    <w:p w14:paraId="3C2BE4B3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7AF172B4" w14:textId="6FA973AF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>6.1.4. Перед прохождение</w:t>
      </w:r>
      <w:r w:rsidR="009D01A6">
        <w:rPr>
          <w:rFonts w:ascii="Times New Roman" w:eastAsia="Times New Roman" w:hAnsi="Times New Roman" w:cs="Times New Roman"/>
          <w:sz w:val="26"/>
        </w:rPr>
        <w:t>м</w:t>
      </w:r>
      <w:r>
        <w:rPr>
          <w:rFonts w:ascii="Times New Roman" w:eastAsia="Times New Roman" w:hAnsi="Times New Roman" w:cs="Times New Roman"/>
          <w:sz w:val="26"/>
        </w:rPr>
        <w:t xml:space="preserve"> теоретической и практической части экзамена соискатель должен пройти идентификацию, при которой система проверит работоспособность камеры и местоположения соискателя в кадре (рис. 4)</w:t>
      </w:r>
    </w:p>
    <w:p w14:paraId="1BCA4EC4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3B3C73EB" w14:textId="77777777" w:rsidR="000B205F" w:rsidRDefault="00BB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object w:dxaOrig="14132" w:dyaOrig="3826" w14:anchorId="7F247E34">
          <v:rect id="rectole0000000003" o:spid="_x0000_i1028" style="width:706.9pt;height:191.7pt" o:ole="" o:preferrelative="t" stroked="f">
            <v:imagedata r:id="rId10" o:title=""/>
          </v:rect>
          <o:OLEObject Type="Embed" ProgID="StaticMetafile" ShapeID="rectole0000000003" DrawAspect="Content" ObjectID="_1731074031" r:id="rId11"/>
        </w:object>
      </w:r>
    </w:p>
    <w:p w14:paraId="1937D97D" w14:textId="77777777" w:rsidR="000B205F" w:rsidRDefault="00BB33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i/>
          <w:sz w:val="20"/>
        </w:rPr>
        <w:t>рис. 4</w:t>
      </w:r>
    </w:p>
    <w:p w14:paraId="0E9F3F18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2441CCB5" w14:textId="77777777" w:rsidR="00677A32" w:rsidRDefault="00677A3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215DF985" w14:textId="77777777" w:rsidR="00677A32" w:rsidRDefault="00677A3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2D5D43CF" w14:textId="77777777" w:rsidR="00677A32" w:rsidRDefault="00677A3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0E44356B" w14:textId="719DFCC0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6.1.5. На прохождение теоретической части экзамена соискателю будет </w:t>
      </w:r>
      <w:r w:rsidR="00677A32">
        <w:rPr>
          <w:rFonts w:ascii="Times New Roman" w:eastAsia="Times New Roman" w:hAnsi="Times New Roman" w:cs="Times New Roman"/>
          <w:sz w:val="26"/>
        </w:rPr>
        <w:t>отведено</w:t>
      </w:r>
      <w:r>
        <w:rPr>
          <w:rFonts w:ascii="Times New Roman" w:eastAsia="Times New Roman" w:hAnsi="Times New Roman" w:cs="Times New Roman"/>
          <w:sz w:val="26"/>
        </w:rPr>
        <w:t xml:space="preserve"> 60 (шестьдесят) минут, проходить экзамен будет в виде теста. (рис. 5)</w:t>
      </w:r>
    </w:p>
    <w:p w14:paraId="69C1F81A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5157DA0E" w14:textId="77777777" w:rsidR="000B205F" w:rsidRDefault="00BB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object w:dxaOrig="14132" w:dyaOrig="5426" w14:anchorId="360A9C55">
          <v:rect id="rectole0000000004" o:spid="_x0000_i1029" style="width:706.9pt;height:271.15pt" o:ole="" o:preferrelative="t" stroked="f">
            <v:imagedata r:id="rId12" o:title=""/>
          </v:rect>
          <o:OLEObject Type="Embed" ProgID="StaticMetafile" ShapeID="rectole0000000004" DrawAspect="Content" ObjectID="_1731074032" r:id="rId13"/>
        </w:object>
      </w:r>
    </w:p>
    <w:p w14:paraId="32553868" w14:textId="77777777" w:rsidR="000B205F" w:rsidRDefault="00BB33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i/>
          <w:sz w:val="20"/>
        </w:rPr>
        <w:t>рис. 5</w:t>
      </w:r>
    </w:p>
    <w:p w14:paraId="0A61C826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09A44487" w14:textId="77777777" w:rsidR="00677A32" w:rsidRDefault="00677A3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6E703049" w14:textId="77777777" w:rsidR="00677A32" w:rsidRDefault="00677A3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599EAF5A" w14:textId="77777777" w:rsidR="00677A32" w:rsidRDefault="00677A3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64480F87" w14:textId="711F78F9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6.1.6. Результат теоретической части экзамена программно-аппаратный комплект проверяет автоматическ</w:t>
      </w:r>
      <w:r w:rsidR="00677A32">
        <w:rPr>
          <w:rFonts w:ascii="Times New Roman" w:eastAsia="Times New Roman" w:hAnsi="Times New Roman" w:cs="Times New Roman"/>
          <w:sz w:val="26"/>
        </w:rPr>
        <w:t>и</w:t>
      </w:r>
      <w:r>
        <w:rPr>
          <w:rFonts w:ascii="Times New Roman" w:eastAsia="Times New Roman" w:hAnsi="Times New Roman" w:cs="Times New Roman"/>
          <w:sz w:val="26"/>
        </w:rPr>
        <w:t xml:space="preserve"> и в случае положительного результата, соответствующее сообщение будет </w:t>
      </w:r>
      <w:r w:rsidR="00677A32">
        <w:rPr>
          <w:rFonts w:ascii="Times New Roman" w:eastAsia="Times New Roman" w:hAnsi="Times New Roman" w:cs="Times New Roman"/>
          <w:sz w:val="26"/>
        </w:rPr>
        <w:t>отображаться</w:t>
      </w:r>
      <w:r>
        <w:rPr>
          <w:rFonts w:ascii="Times New Roman" w:eastAsia="Times New Roman" w:hAnsi="Times New Roman" w:cs="Times New Roman"/>
          <w:sz w:val="26"/>
        </w:rPr>
        <w:t xml:space="preserve"> на экране соискателя (рис. 6)</w:t>
      </w:r>
    </w:p>
    <w:p w14:paraId="3B8890F3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012D8B21" w14:textId="77777777" w:rsidR="000B205F" w:rsidRDefault="00BB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object w:dxaOrig="14132" w:dyaOrig="4575" w14:anchorId="501C4411">
          <v:rect id="rectole0000000005" o:spid="_x0000_i1030" style="width:706.9pt;height:228.15pt" o:ole="" o:preferrelative="t" stroked="f">
            <v:imagedata r:id="rId14" o:title=""/>
          </v:rect>
          <o:OLEObject Type="Embed" ProgID="StaticMetafile" ShapeID="rectole0000000005" DrawAspect="Content" ObjectID="_1731074033" r:id="rId15"/>
        </w:object>
      </w:r>
    </w:p>
    <w:p w14:paraId="4B3F2417" w14:textId="77777777" w:rsidR="000B205F" w:rsidRDefault="00BB330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рис. 6</w:t>
      </w:r>
    </w:p>
    <w:p w14:paraId="50585B8D" w14:textId="77777777" w:rsidR="000B205F" w:rsidRDefault="000B2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14:paraId="68BD0351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36352520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На заключительном этапе фиксируется результат и в случае положительного результата по итогам теоретического экзамена, согласовывается время и дата прохождения практической части экзамена, в рамках же существующей заявки соискатель может продолжить прохождение экзамена и перейти к практической части. </w:t>
      </w:r>
    </w:p>
    <w:p w14:paraId="2FDE0947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7416BBA9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6"/>
        </w:rPr>
      </w:pPr>
      <w:r>
        <w:rPr>
          <w:rFonts w:ascii="Times New Roman" w:eastAsia="Times New Roman" w:hAnsi="Times New Roman" w:cs="Times New Roman"/>
          <w:b/>
          <w:i/>
          <w:sz w:val="26"/>
        </w:rPr>
        <w:tab/>
        <w:t>6.2. Практическая часть.</w:t>
      </w:r>
    </w:p>
    <w:p w14:paraId="272A3E8D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6"/>
        </w:rPr>
      </w:pPr>
    </w:p>
    <w:p w14:paraId="1AAE8051" w14:textId="5E0E3F34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6.2.1. </w:t>
      </w:r>
      <w:r w:rsidR="00677A32">
        <w:rPr>
          <w:rFonts w:ascii="Times New Roman" w:eastAsia="Times New Roman" w:hAnsi="Times New Roman" w:cs="Times New Roman"/>
          <w:sz w:val="26"/>
        </w:rPr>
        <w:t>Соискатель,</w:t>
      </w:r>
      <w:r>
        <w:rPr>
          <w:rFonts w:ascii="Times New Roman" w:eastAsia="Times New Roman" w:hAnsi="Times New Roman" w:cs="Times New Roman"/>
          <w:sz w:val="26"/>
        </w:rPr>
        <w:t xml:space="preserve"> как и при прохождении теоретической части экзамена заходит в раздел "Мои экзамены" и нажимает на кнопку "Пройти экзамен" (рис. 7)</w:t>
      </w:r>
    </w:p>
    <w:p w14:paraId="337D55C7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6A508F87" w14:textId="77777777" w:rsidR="000B205F" w:rsidRDefault="00BB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object w:dxaOrig="14132" w:dyaOrig="4049" w14:anchorId="676C1C30">
          <v:rect id="rectole0000000006" o:spid="_x0000_i1031" style="width:706.9pt;height:201.95pt" o:ole="" o:preferrelative="t" stroked="f">
            <v:imagedata r:id="rId16" o:title=""/>
          </v:rect>
          <o:OLEObject Type="Embed" ProgID="StaticMetafile" ShapeID="rectole0000000006" DrawAspect="Content" ObjectID="_1731074034" r:id="rId17"/>
        </w:object>
      </w:r>
    </w:p>
    <w:p w14:paraId="2F9F1EE3" w14:textId="77777777" w:rsidR="000B205F" w:rsidRDefault="00BB330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рис. 7</w:t>
      </w:r>
    </w:p>
    <w:p w14:paraId="0670B313" w14:textId="77777777" w:rsidR="000B205F" w:rsidRDefault="000B2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14:paraId="2C9293C1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64CC1366" w14:textId="561D6D0C" w:rsidR="00677A32" w:rsidRDefault="00677A3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41ED55FA" w14:textId="77777777" w:rsidR="00677A32" w:rsidRDefault="00677A3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0E3B2144" w14:textId="5ED78D3C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6.2.2. Практическая часть экзамена состоит из </w:t>
      </w:r>
      <w:r w:rsidR="00677A32">
        <w:rPr>
          <w:rFonts w:ascii="Times New Roman" w:eastAsia="Times New Roman" w:hAnsi="Times New Roman" w:cs="Times New Roman"/>
          <w:sz w:val="26"/>
        </w:rPr>
        <w:t>2-х</w:t>
      </w:r>
      <w:r>
        <w:rPr>
          <w:rFonts w:ascii="Times New Roman" w:eastAsia="Times New Roman" w:hAnsi="Times New Roman" w:cs="Times New Roman"/>
          <w:sz w:val="26"/>
        </w:rPr>
        <w:t xml:space="preserve"> заданий на каждое из которых дается </w:t>
      </w:r>
      <w:r w:rsidR="00677A32">
        <w:rPr>
          <w:rFonts w:ascii="Times New Roman" w:eastAsia="Times New Roman" w:hAnsi="Times New Roman" w:cs="Times New Roman"/>
          <w:sz w:val="26"/>
        </w:rPr>
        <w:t>по 60 (шестьдесят),</w:t>
      </w:r>
      <w:r>
        <w:rPr>
          <w:rFonts w:ascii="Times New Roman" w:eastAsia="Times New Roman" w:hAnsi="Times New Roman" w:cs="Times New Roman"/>
          <w:sz w:val="26"/>
        </w:rPr>
        <w:t xml:space="preserve"> минут в общей сложности на практическую часть экзамена отводится 2 (два) часа. (рис. 8)</w:t>
      </w:r>
    </w:p>
    <w:p w14:paraId="0D77F27E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4D9E7582" w14:textId="77777777" w:rsidR="000B205F" w:rsidRDefault="00BB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object w:dxaOrig="14132" w:dyaOrig="6195" w14:anchorId="39823960">
          <v:rect id="rectole0000000007" o:spid="_x0000_i1032" style="width:706.9pt;height:309.5pt" o:ole="" o:preferrelative="t" stroked="f">
            <v:imagedata r:id="rId18" o:title=""/>
          </v:rect>
          <o:OLEObject Type="Embed" ProgID="StaticMetafile" ShapeID="rectole0000000007" DrawAspect="Content" ObjectID="_1731074035" r:id="rId19"/>
        </w:object>
      </w:r>
    </w:p>
    <w:p w14:paraId="530EDCBC" w14:textId="77777777" w:rsidR="000B205F" w:rsidRDefault="00BB33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i/>
          <w:sz w:val="20"/>
        </w:rPr>
        <w:t>рис. 8</w:t>
      </w:r>
    </w:p>
    <w:p w14:paraId="7C36F056" w14:textId="77777777" w:rsidR="000B205F" w:rsidRDefault="000B20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62AEFD7D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6E3F9420" w14:textId="4D6CC56E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6.2.3. Практическ</w:t>
      </w:r>
      <w:r w:rsidR="009D01A6">
        <w:rPr>
          <w:rFonts w:ascii="Times New Roman" w:eastAsia="Times New Roman" w:hAnsi="Times New Roman" w:cs="Times New Roman"/>
          <w:sz w:val="26"/>
        </w:rPr>
        <w:t>ие</w:t>
      </w:r>
      <w:r>
        <w:rPr>
          <w:rFonts w:ascii="Times New Roman" w:eastAsia="Times New Roman" w:hAnsi="Times New Roman" w:cs="Times New Roman"/>
          <w:sz w:val="26"/>
        </w:rPr>
        <w:t xml:space="preserve"> задания представляют из себя </w:t>
      </w:r>
      <w:r w:rsidR="00677A32">
        <w:rPr>
          <w:rFonts w:ascii="Times New Roman" w:eastAsia="Times New Roman" w:hAnsi="Times New Roman" w:cs="Times New Roman"/>
          <w:sz w:val="26"/>
        </w:rPr>
        <w:t>задачи (рис. 9),</w:t>
      </w:r>
      <w:r>
        <w:rPr>
          <w:rFonts w:ascii="Times New Roman" w:eastAsia="Times New Roman" w:hAnsi="Times New Roman" w:cs="Times New Roman"/>
          <w:sz w:val="26"/>
        </w:rPr>
        <w:t xml:space="preserve"> на которые соискатель готовит и подгружает ответ в программно-аппаратный комплекс (рис. 10)</w:t>
      </w:r>
    </w:p>
    <w:p w14:paraId="18228929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7FF4B558" w14:textId="77777777" w:rsidR="000B205F" w:rsidRDefault="00BB33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object w:dxaOrig="8524" w:dyaOrig="7451" w14:anchorId="53DFECD8">
          <v:rect id="rectole0000000008" o:spid="_x0000_i1033" style="width:426.4pt;height:372.15pt" o:ole="" o:preferrelative="t" stroked="f">
            <v:imagedata r:id="rId20" o:title=""/>
          </v:rect>
          <o:OLEObject Type="Embed" ProgID="StaticMetafile" ShapeID="rectole0000000008" DrawAspect="Content" ObjectID="_1731074036" r:id="rId21"/>
        </w:object>
      </w:r>
    </w:p>
    <w:p w14:paraId="69DDEDCC" w14:textId="77777777" w:rsidR="000B205F" w:rsidRDefault="00BB33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i/>
          <w:sz w:val="20"/>
        </w:rPr>
        <w:t>рис. 9</w:t>
      </w:r>
    </w:p>
    <w:p w14:paraId="01F89CA1" w14:textId="77777777" w:rsidR="000B205F" w:rsidRDefault="000B20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399D8715" w14:textId="77777777" w:rsidR="000B205F" w:rsidRDefault="000B20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6B540C1E" w14:textId="77777777" w:rsidR="000B205F" w:rsidRDefault="00BB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object w:dxaOrig="14132" w:dyaOrig="7795" w14:anchorId="508DF38F">
          <v:rect id="rectole0000000009" o:spid="_x0000_i1034" style="width:706.9pt;height:389.9pt" o:ole="" o:preferrelative="t" stroked="f">
            <v:imagedata r:id="rId22" o:title=""/>
          </v:rect>
          <o:OLEObject Type="Embed" ProgID="StaticMetafile" ShapeID="rectole0000000009" DrawAspect="Content" ObjectID="_1731074037" r:id="rId23"/>
        </w:object>
      </w:r>
    </w:p>
    <w:p w14:paraId="1261C36D" w14:textId="77777777" w:rsidR="000B205F" w:rsidRDefault="00BB330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рис. 10</w:t>
      </w:r>
    </w:p>
    <w:p w14:paraId="4B92EF0F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5EE9F0B5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6.2.4. По итогу прохождения практической части экзамена соискатель получить сообщение о том, что его ответы отправлены на проверку (рис. 11), которую будут осуществлять эксперты без участия соискателя и данный этап в прохождении экзамена для соискателя окончательный.</w:t>
      </w:r>
    </w:p>
    <w:p w14:paraId="4FC43CEC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36621C87" w14:textId="77777777" w:rsidR="000B205F" w:rsidRDefault="00BB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object w:dxaOrig="14132" w:dyaOrig="4697" w14:anchorId="70C58DA9">
          <v:rect id="rectole0000000010" o:spid="_x0000_i1035" style="width:706.9pt;height:234.7pt" o:ole="" o:preferrelative="t" stroked="f">
            <v:imagedata r:id="rId24" o:title=""/>
          </v:rect>
          <o:OLEObject Type="Embed" ProgID="StaticMetafile" ShapeID="rectole0000000010" DrawAspect="Content" ObjectID="_1731074038" r:id="rId25"/>
        </w:object>
      </w:r>
    </w:p>
    <w:p w14:paraId="6CED2502" w14:textId="77777777" w:rsidR="000B205F" w:rsidRDefault="00BB3309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рис. 11</w:t>
      </w:r>
    </w:p>
    <w:p w14:paraId="60B19FE2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194F7925" w14:textId="259E798A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6"/>
        </w:rPr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7. Получение </w:t>
      </w:r>
      <w:r w:rsidR="00677A32">
        <w:rPr>
          <w:rFonts w:ascii="Times New Roman" w:eastAsia="Times New Roman" w:hAnsi="Times New Roman" w:cs="Times New Roman"/>
          <w:b/>
          <w:i/>
          <w:sz w:val="26"/>
        </w:rPr>
        <w:t>свидетельства</w:t>
      </w:r>
      <w:r>
        <w:rPr>
          <w:rFonts w:ascii="Times New Roman" w:eastAsia="Times New Roman" w:hAnsi="Times New Roman" w:cs="Times New Roman"/>
          <w:b/>
          <w:i/>
          <w:sz w:val="26"/>
        </w:rPr>
        <w:t xml:space="preserve"> о квалификации</w:t>
      </w:r>
    </w:p>
    <w:p w14:paraId="18E74454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B3513B8" w14:textId="6DF156FD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На данном этапе в течение 30 (тридцати) календарных дней после прохождения </w:t>
      </w:r>
      <w:r w:rsidR="00677A32">
        <w:rPr>
          <w:rFonts w:ascii="Times New Roman" w:eastAsia="Times New Roman" w:hAnsi="Times New Roman" w:cs="Times New Roman"/>
          <w:sz w:val="26"/>
        </w:rPr>
        <w:t>экзамена</w:t>
      </w:r>
      <w:r>
        <w:rPr>
          <w:rFonts w:ascii="Times New Roman" w:eastAsia="Times New Roman" w:hAnsi="Times New Roman" w:cs="Times New Roman"/>
          <w:sz w:val="26"/>
        </w:rPr>
        <w:t xml:space="preserve"> соискатель получает уведомление от ЦОК или ЭЦ о готовности </w:t>
      </w:r>
      <w:r w:rsidR="009D01A6">
        <w:rPr>
          <w:rFonts w:ascii="Times New Roman" w:eastAsia="Times New Roman" w:hAnsi="Times New Roman" w:cs="Times New Roman"/>
          <w:sz w:val="26"/>
        </w:rPr>
        <w:t>результатов и</w:t>
      </w:r>
      <w:r>
        <w:rPr>
          <w:rFonts w:ascii="Times New Roman" w:eastAsia="Times New Roman" w:hAnsi="Times New Roman" w:cs="Times New Roman"/>
          <w:sz w:val="26"/>
        </w:rPr>
        <w:t xml:space="preserve"> должен явит</w:t>
      </w:r>
      <w:r w:rsidR="009D01A6">
        <w:rPr>
          <w:rFonts w:ascii="Times New Roman" w:eastAsia="Times New Roman" w:hAnsi="Times New Roman" w:cs="Times New Roman"/>
          <w:sz w:val="26"/>
        </w:rPr>
        <w:t>ь</w:t>
      </w:r>
      <w:r>
        <w:rPr>
          <w:rFonts w:ascii="Times New Roman" w:eastAsia="Times New Roman" w:hAnsi="Times New Roman" w:cs="Times New Roman"/>
          <w:sz w:val="26"/>
        </w:rPr>
        <w:t>ся в место проведения за их получением.</w:t>
      </w:r>
    </w:p>
    <w:p w14:paraId="3E426571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143A7399" w14:textId="7776A0A8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В случае удовлетворительной оценки - соискателю выдается свидетельство о квалификации, внесенное в общероссийский Реестр сведений о проведении </w:t>
      </w:r>
      <w:r w:rsidR="00677A32">
        <w:rPr>
          <w:rFonts w:ascii="Times New Roman" w:eastAsia="Times New Roman" w:hAnsi="Times New Roman" w:cs="Times New Roman"/>
          <w:sz w:val="26"/>
        </w:rPr>
        <w:t>независимой оценки квалификации,</w:t>
      </w:r>
      <w:r>
        <w:rPr>
          <w:rFonts w:ascii="Times New Roman" w:eastAsia="Times New Roman" w:hAnsi="Times New Roman" w:cs="Times New Roman"/>
          <w:sz w:val="26"/>
        </w:rPr>
        <w:t xml:space="preserve"> НАРК.</w:t>
      </w:r>
    </w:p>
    <w:p w14:paraId="21717C5E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В случае неудовлетворительной оценки — соискателю выдается заключение о прохождении профессионального экзаменов с рекомендованными к изучению темами для улучшения профессиональных навыков.</w:t>
      </w:r>
    </w:p>
    <w:p w14:paraId="19BCD614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7C6D6C04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Результат экзамена регистрируется в Журнале выдачи соискателям свидетельств о квалификации и заключений о прохождении профессионального экзамена.</w:t>
      </w:r>
    </w:p>
    <w:p w14:paraId="0CD5E2D9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046C4905" w14:textId="5EA317DA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В случае несогласия с результатами проведенной </w:t>
      </w:r>
      <w:r w:rsidR="00677A32">
        <w:rPr>
          <w:rFonts w:ascii="Times New Roman" w:eastAsia="Times New Roman" w:hAnsi="Times New Roman" w:cs="Times New Roman"/>
          <w:sz w:val="26"/>
        </w:rPr>
        <w:t>независимой</w:t>
      </w:r>
      <w:r>
        <w:rPr>
          <w:rFonts w:ascii="Times New Roman" w:eastAsia="Times New Roman" w:hAnsi="Times New Roman" w:cs="Times New Roman"/>
          <w:sz w:val="26"/>
        </w:rPr>
        <w:t xml:space="preserve"> оценки квалификации</w:t>
      </w:r>
      <w:r w:rsidR="009D01A6">
        <w:rPr>
          <w:rFonts w:ascii="Times New Roman" w:eastAsia="Times New Roman" w:hAnsi="Times New Roman" w:cs="Times New Roman"/>
          <w:sz w:val="26"/>
        </w:rPr>
        <w:t>,</w:t>
      </w:r>
      <w:r>
        <w:rPr>
          <w:rFonts w:ascii="Times New Roman" w:eastAsia="Times New Roman" w:hAnsi="Times New Roman" w:cs="Times New Roman"/>
          <w:sz w:val="26"/>
        </w:rPr>
        <w:t xml:space="preserve"> соискатель имеет право оспорить его в </w:t>
      </w:r>
      <w:r w:rsidR="00677A32">
        <w:rPr>
          <w:rFonts w:ascii="Times New Roman" w:eastAsia="Times New Roman" w:hAnsi="Times New Roman" w:cs="Times New Roman"/>
          <w:sz w:val="26"/>
        </w:rPr>
        <w:t>апелляционной</w:t>
      </w:r>
      <w:r>
        <w:rPr>
          <w:rFonts w:ascii="Times New Roman" w:eastAsia="Times New Roman" w:hAnsi="Times New Roman" w:cs="Times New Roman"/>
          <w:sz w:val="26"/>
        </w:rPr>
        <w:t xml:space="preserve"> комиссии в течении 30 (тридцати) календарных дней с даты получения результатов экзамена.</w:t>
      </w:r>
    </w:p>
    <w:p w14:paraId="493A0268" w14:textId="77777777" w:rsidR="000B205F" w:rsidRDefault="000B205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17B3575" w14:textId="77777777" w:rsidR="000B205F" w:rsidRDefault="00BB3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</w:rPr>
      </w:pPr>
      <w:r>
        <w:rPr>
          <w:rFonts w:ascii="Times New Roman" w:eastAsia="Times New Roman" w:hAnsi="Times New Roman" w:cs="Times New Roman"/>
          <w:b/>
          <w:i/>
          <w:sz w:val="26"/>
        </w:rPr>
        <w:t>Контактная информация экзаменационного центра Союза строителей Камчатки.</w:t>
      </w:r>
    </w:p>
    <w:p w14:paraId="7EBEB5FF" w14:textId="77777777" w:rsidR="000B205F" w:rsidRDefault="000B20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558F86F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Адрес: 683031, Камчатский край, г. Петропавловск Камчатский, пр. Карла Маркса, д.35, оф. 401А (остановка общ. транспорта - Краевая библиотека) </w:t>
      </w:r>
    </w:p>
    <w:p w14:paraId="713FC3D1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Электронная почта:  npssk@gmail.com</w:t>
      </w:r>
    </w:p>
    <w:p w14:paraId="36480EC1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Телефон (4152) 252-410, тел./факс: (4152) 252-009</w:t>
      </w:r>
    </w:p>
    <w:p w14:paraId="056AD643" w14:textId="77777777" w:rsidR="000B205F" w:rsidRDefault="00BB330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Руководитель экзаменационного центра — Старов Григорий Николаевич</w:t>
      </w:r>
    </w:p>
    <w:p w14:paraId="6EAA7B24" w14:textId="77777777" w:rsidR="000B205F" w:rsidRDefault="000B2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14:paraId="1D42F3C4" w14:textId="77777777" w:rsidR="000B205F" w:rsidRDefault="00BB33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4"/>
        </w:rPr>
        <w:t>Схема проезда к Экзаменационному центру.</w:t>
      </w:r>
    </w:p>
    <w:p w14:paraId="2C8E5808" w14:textId="77777777" w:rsidR="000B205F" w:rsidRDefault="000B20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190E582" w14:textId="5A54F364" w:rsidR="000B205F" w:rsidRDefault="00BB3309" w:rsidP="00BB33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object w:dxaOrig="11196" w:dyaOrig="9900" w14:anchorId="65D88EFE">
          <v:rect id="rectole0000000011" o:spid="_x0000_i1036" style="width:375.9pt;height:341.3pt" o:ole="" o:preferrelative="t" stroked="f">
            <v:imagedata r:id="rId26" o:title=""/>
          </v:rect>
          <o:OLEObject Type="Embed" ProgID="StaticDib" ShapeID="rectole0000000011" DrawAspect="Content" ObjectID="_1731074039" r:id="rId27"/>
        </w:object>
      </w:r>
    </w:p>
    <w:sectPr w:rsidR="000B205F" w:rsidSect="00677A3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05F"/>
    <w:rsid w:val="000B205F"/>
    <w:rsid w:val="00677A32"/>
    <w:rsid w:val="006B7215"/>
    <w:rsid w:val="009D01A6"/>
    <w:rsid w:val="00BB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589F0260"/>
  <w15:docId w15:val="{A93262DF-CFB4-4495-A010-DC0D60EEA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24" Type="http://schemas.openxmlformats.org/officeDocument/2006/relationships/image" Target="media/image11.png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user2</cp:lastModifiedBy>
  <cp:revision>3</cp:revision>
  <dcterms:created xsi:type="dcterms:W3CDTF">2022-11-16T16:52:00Z</dcterms:created>
  <dcterms:modified xsi:type="dcterms:W3CDTF">2022-11-27T14:07:00Z</dcterms:modified>
</cp:coreProperties>
</file>