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E8B" w:rsidRPr="008E6BF8" w:rsidRDefault="00C77E8B" w:rsidP="008E6BF8">
      <w:pPr>
        <w:spacing w:line="240" w:lineRule="atLeast"/>
        <w:ind w:left="4820"/>
        <w:jc w:val="both"/>
        <w:rPr>
          <w:rFonts w:ascii="Times New Roman" w:hAnsi="Times New Roman" w:cs="Times New Roman"/>
        </w:rPr>
      </w:pPr>
      <w:r w:rsidRPr="008E6BF8">
        <w:rPr>
          <w:rFonts w:ascii="Times New Roman" w:hAnsi="Times New Roman" w:cs="Times New Roman"/>
        </w:rPr>
        <w:tab/>
      </w:r>
      <w:r w:rsidRPr="008E6BF8">
        <w:rPr>
          <w:rFonts w:ascii="Times New Roman" w:hAnsi="Times New Roman" w:cs="Times New Roman"/>
        </w:rPr>
        <w:tab/>
      </w:r>
      <w:r w:rsidRPr="008E6BF8">
        <w:rPr>
          <w:rFonts w:ascii="Times New Roman" w:hAnsi="Times New Roman" w:cs="Times New Roman"/>
        </w:rPr>
        <w:tab/>
      </w:r>
      <w:r w:rsidRPr="008E6BF8">
        <w:rPr>
          <w:rFonts w:ascii="Times New Roman" w:hAnsi="Times New Roman" w:cs="Times New Roman"/>
        </w:rPr>
        <w:tab/>
      </w:r>
      <w:r w:rsidRPr="008E6BF8">
        <w:rPr>
          <w:rFonts w:ascii="Times New Roman" w:hAnsi="Times New Roman" w:cs="Times New Roman"/>
        </w:rPr>
        <w:tab/>
      </w:r>
    </w:p>
    <w:p w:rsidR="009245E5" w:rsidRPr="001D0FFB" w:rsidRDefault="009245E5" w:rsidP="009245E5">
      <w:pPr>
        <w:shd w:val="clear" w:color="auto" w:fill="FFFFFF"/>
        <w:spacing w:line="240" w:lineRule="atLeast"/>
        <w:ind w:left="6237" w:right="-285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 xml:space="preserve">Приложение № </w:t>
      </w:r>
      <w:r w:rsidR="00760AA3">
        <w:rPr>
          <w:rFonts w:ascii="Times New Roman" w:hAnsi="Times New Roman" w:cs="Times New Roman"/>
          <w:i/>
        </w:rPr>
        <w:t>6</w:t>
      </w:r>
      <w:bookmarkStart w:id="0" w:name="_GoBack"/>
      <w:bookmarkEnd w:id="0"/>
    </w:p>
    <w:p w:rsidR="009245E5" w:rsidRPr="001D0FFB" w:rsidRDefault="009245E5" w:rsidP="009245E5">
      <w:pPr>
        <w:shd w:val="clear" w:color="auto" w:fill="FFFFFF"/>
        <w:spacing w:line="240" w:lineRule="atLeast"/>
        <w:ind w:left="6237" w:right="-285"/>
        <w:jc w:val="both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 xml:space="preserve">к протоколу Общего собрания членов </w:t>
      </w:r>
    </w:p>
    <w:p w:rsidR="009245E5" w:rsidRPr="001D0FFB" w:rsidRDefault="009245E5" w:rsidP="009245E5">
      <w:pPr>
        <w:shd w:val="clear" w:color="auto" w:fill="FFFFFF"/>
        <w:spacing w:line="240" w:lineRule="atLeast"/>
        <w:ind w:left="4248" w:right="-285" w:firstLine="1989"/>
        <w:jc w:val="both"/>
        <w:rPr>
          <w:rFonts w:ascii="Times New Roman" w:hAnsi="Times New Roman" w:cs="Times New Roman"/>
          <w:i/>
        </w:rPr>
      </w:pPr>
      <w:r w:rsidRPr="001D0FFB">
        <w:rPr>
          <w:rFonts w:ascii="Times New Roman" w:hAnsi="Times New Roman" w:cs="Times New Roman"/>
          <w:i/>
        </w:rPr>
        <w:t>Союза строителей Камчатки</w:t>
      </w:r>
    </w:p>
    <w:p w:rsidR="008E6BF8" w:rsidRPr="008E6BF8" w:rsidRDefault="009245E5" w:rsidP="009245E5">
      <w:pPr>
        <w:shd w:val="clear" w:color="auto" w:fill="FFFFFF"/>
        <w:spacing w:line="240" w:lineRule="atLeast"/>
        <w:ind w:left="4248" w:right="-285" w:firstLine="1989"/>
        <w:jc w:val="both"/>
        <w:rPr>
          <w:rFonts w:ascii="Times New Roman" w:hAnsi="Times New Roman" w:cs="Times New Roman"/>
        </w:rPr>
      </w:pPr>
      <w:r w:rsidRPr="001D0FFB">
        <w:rPr>
          <w:rFonts w:ascii="Times New Roman" w:hAnsi="Times New Roman" w:cs="Times New Roman"/>
          <w:i/>
        </w:rPr>
        <w:t>от 15.03.2016 г. № 24</w:t>
      </w:r>
    </w:p>
    <w:p w:rsidR="00C77E8B" w:rsidRPr="008E6BF8" w:rsidRDefault="00C77E8B" w:rsidP="00C77E8B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767">
        <w:rPr>
          <w:rFonts w:ascii="Times New Roman" w:hAnsi="Times New Roman" w:cs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C77E8B" w:rsidRPr="00563767" w:rsidRDefault="00C77E8B" w:rsidP="00C77E8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767">
        <w:rPr>
          <w:rFonts w:ascii="Times New Roman" w:hAnsi="Times New Roman" w:cs="Times New Roman"/>
          <w:b/>
          <w:sz w:val="32"/>
          <w:szCs w:val="32"/>
        </w:rPr>
        <w:t>(Союз строителей Камчатки)</w:t>
      </w:r>
    </w:p>
    <w:p w:rsidR="00C77E8B" w:rsidRPr="00563767" w:rsidRDefault="00C77E8B" w:rsidP="00C77E8B">
      <w:pPr>
        <w:ind w:left="4680"/>
        <w:rPr>
          <w:rFonts w:ascii="Times New Roman" w:hAnsi="Times New Roman" w:cs="Times New Roman"/>
          <w:b/>
          <w:sz w:val="16"/>
          <w:szCs w:val="16"/>
        </w:rPr>
      </w:pPr>
    </w:p>
    <w:p w:rsidR="00C77E8B" w:rsidRPr="00563767" w:rsidRDefault="00C77E8B" w:rsidP="00C77E8B">
      <w:pPr>
        <w:jc w:val="both"/>
      </w:pPr>
      <w:r w:rsidRPr="00563767">
        <w:t xml:space="preserve">                                                                                                          </w:t>
      </w:r>
    </w:p>
    <w:p w:rsidR="00C77E8B" w:rsidRPr="00563767" w:rsidRDefault="00C77E8B" w:rsidP="00C77E8B">
      <w:pPr>
        <w:ind w:left="5400"/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spacing w:line="240" w:lineRule="atLeast"/>
        <w:rPr>
          <w:rFonts w:ascii="Times New Roman" w:hAnsi="Times New Roman" w:cs="Times New Roman"/>
          <w:sz w:val="40"/>
          <w:szCs w:val="40"/>
        </w:rPr>
      </w:pPr>
    </w:p>
    <w:p w:rsidR="00C77E8B" w:rsidRPr="00DF4EED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DF4EED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DF4EED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DF4EED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C628B" w:rsidRPr="00563767" w:rsidRDefault="000C62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3767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C77E8B" w:rsidRPr="00DF4EED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3767">
        <w:rPr>
          <w:rFonts w:ascii="Times New Roman" w:hAnsi="Times New Roman" w:cs="Times New Roman"/>
          <w:b/>
          <w:sz w:val="40"/>
          <w:szCs w:val="40"/>
        </w:rPr>
        <w:t>о мерах дисциплинарного воздействия</w:t>
      </w:r>
    </w:p>
    <w:p w:rsidR="009245E5" w:rsidRDefault="009245E5" w:rsidP="009245E5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(утверждено 26.02.2009 г., в редакциях от 03.03.2010 г., 24.06.2010 г., </w:t>
      </w:r>
      <w:proofErr w:type="gramEnd"/>
    </w:p>
    <w:p w:rsidR="00C77E8B" w:rsidRPr="009B3D33" w:rsidRDefault="009245E5" w:rsidP="009245E5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14.03.2012 г., 25.02.2015 г, 15.03.2016 г.)</w:t>
      </w:r>
      <w:proofErr w:type="gramEnd"/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E008A6" w:rsidRDefault="00C77E8B" w:rsidP="009245E5">
      <w:pPr>
        <w:spacing w:line="240" w:lineRule="atLeast"/>
        <w:rPr>
          <w:rFonts w:ascii="Times New Roman" w:hAnsi="Times New Roman" w:cs="Times New Roman"/>
        </w:rPr>
      </w:pPr>
    </w:p>
    <w:p w:rsidR="00C77E8B" w:rsidRPr="00E008A6" w:rsidRDefault="00C77E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3D3543" w:rsidRDefault="00C77E8B" w:rsidP="008E6BF8">
      <w:pPr>
        <w:spacing w:line="240" w:lineRule="atLeast"/>
        <w:rPr>
          <w:rFonts w:ascii="Times New Roman" w:hAnsi="Times New Roman" w:cs="Times New Roman"/>
        </w:rPr>
      </w:pPr>
    </w:p>
    <w:p w:rsidR="00C77E8B" w:rsidRDefault="00C77E8B" w:rsidP="009245E5">
      <w:pPr>
        <w:spacing w:line="240" w:lineRule="atLeast"/>
        <w:rPr>
          <w:rFonts w:ascii="Times New Roman" w:hAnsi="Times New Roman" w:cs="Times New Roman"/>
        </w:rPr>
      </w:pPr>
    </w:p>
    <w:p w:rsidR="000C628B" w:rsidRPr="00563767" w:rsidRDefault="000C628B" w:rsidP="00C77E8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77E8B" w:rsidRPr="00563767" w:rsidRDefault="00C77E8B" w:rsidP="00C77E8B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767">
        <w:rPr>
          <w:rFonts w:ascii="Times New Roman" w:hAnsi="Times New Roman" w:cs="Times New Roman"/>
          <w:b/>
          <w:sz w:val="24"/>
          <w:szCs w:val="24"/>
        </w:rPr>
        <w:t>г. Петропавловск</w:t>
      </w:r>
      <w:r w:rsidRPr="00563767">
        <w:rPr>
          <w:rFonts w:ascii="Times New Roman" w:hAnsi="Times New Roman" w:cs="Times New Roman"/>
          <w:sz w:val="24"/>
          <w:szCs w:val="24"/>
        </w:rPr>
        <w:t>-</w:t>
      </w:r>
      <w:r w:rsidRPr="00563767">
        <w:rPr>
          <w:rFonts w:ascii="Times New Roman" w:hAnsi="Times New Roman" w:cs="Times New Roman"/>
          <w:b/>
          <w:sz w:val="24"/>
          <w:szCs w:val="24"/>
        </w:rPr>
        <w:t>Камчатский</w:t>
      </w: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767">
        <w:rPr>
          <w:rFonts w:ascii="Times New Roman" w:hAnsi="Times New Roman" w:cs="Times New Roman"/>
          <w:b/>
          <w:sz w:val="24"/>
          <w:szCs w:val="24"/>
        </w:rPr>
        <w:t>201</w:t>
      </w:r>
      <w:r w:rsidR="008E6BF8" w:rsidRPr="003D3543">
        <w:rPr>
          <w:rFonts w:ascii="Times New Roman" w:hAnsi="Times New Roman" w:cs="Times New Roman"/>
          <w:b/>
          <w:sz w:val="24"/>
          <w:szCs w:val="24"/>
        </w:rPr>
        <w:t>6</w:t>
      </w:r>
      <w:r w:rsidRPr="00563767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77E8B" w:rsidRPr="00563767" w:rsidRDefault="00C77E8B" w:rsidP="00C77E8B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1.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Основания для применения мер дисциплинарного воздействия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gramStart"/>
      <w:r w:rsidRPr="00563767">
        <w:rPr>
          <w:rFonts w:ascii="Times New Roman" w:hAnsi="Times New Roman" w:cs="Times New Roman"/>
          <w:sz w:val="28"/>
          <w:szCs w:val="28"/>
        </w:rPr>
        <w:t xml:space="preserve">Основанием для применения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к члену</w:t>
      </w:r>
      <w:r w:rsidRPr="00563767">
        <w:rPr>
          <w:rFonts w:ascii="Times New Roman" w:hAnsi="Times New Roman" w:cs="Times New Roman"/>
          <w:sz w:val="28"/>
          <w:szCs w:val="28"/>
        </w:rPr>
        <w:t xml:space="preserve"> Союза «Саморегулируемая организация строителей Камчатки», далее по тексту именуемого Союзом,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мер дисциплинарного воздействия является несоблюдение (нарушение) им технических регламентов, а также утвержденных Союзом Требований к выдаче свидетельств о допуске к определенному виду или видам работ, которые оказывают влияние на безопасность объектов капитального строительства, Правил контроля в области саморегулирования, Стандартов и Правил саморегулирования.</w:t>
      </w:r>
      <w:proofErr w:type="gramEnd"/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767">
        <w:rPr>
          <w:rFonts w:ascii="Times New Roman" w:hAnsi="Times New Roman" w:cs="Times New Roman"/>
          <w:b/>
          <w:sz w:val="28"/>
          <w:szCs w:val="28"/>
        </w:rPr>
        <w:t>2. Виды мер дисциплинарного воздействия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Союз в качестве мер дисциплинарного воздействия применяет: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3"/>
          <w:sz w:val="28"/>
          <w:szCs w:val="28"/>
        </w:rPr>
        <w:t xml:space="preserve">1) вынесение  предписания  об  обязательном  устранении  членом Союза </w:t>
      </w:r>
      <w:r w:rsidRPr="00563767">
        <w:rPr>
          <w:rFonts w:ascii="Times New Roman" w:hAnsi="Times New Roman" w:cs="Times New Roman"/>
          <w:sz w:val="28"/>
          <w:szCs w:val="28"/>
        </w:rPr>
        <w:t>выявленных нарушений в установленные сроки;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63767">
        <w:rPr>
          <w:rFonts w:ascii="Times New Roman" w:hAnsi="Times New Roman" w:cs="Times New Roman"/>
          <w:spacing w:val="-9"/>
          <w:sz w:val="28"/>
          <w:szCs w:val="28"/>
        </w:rPr>
        <w:t>2) вынесение члену Союза предупреждения;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3) приостановление члену Союза на период до устранения выявленных нарушений, но не более чем на 60 (шестьдесят) календарных дней действия свидетельства о допуске к работам, которые оказывают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влияние на безопасность объектов капитального строительства, в отношении определенного </w:t>
      </w:r>
      <w:r w:rsidRPr="00563767">
        <w:rPr>
          <w:rFonts w:ascii="Times New Roman" w:hAnsi="Times New Roman" w:cs="Times New Roman"/>
          <w:sz w:val="28"/>
          <w:szCs w:val="28"/>
        </w:rPr>
        <w:t>вида или видов работ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4) прекращение члену Союза действия  свидетельства  о допуске  к  работам, которые оказывают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влияние на безопасность объектов капитального строительства, в отношении определенного </w:t>
      </w:r>
      <w:r w:rsidRPr="00563767">
        <w:rPr>
          <w:rFonts w:ascii="Times New Roman" w:hAnsi="Times New Roman" w:cs="Times New Roman"/>
          <w:sz w:val="28"/>
          <w:szCs w:val="28"/>
        </w:rPr>
        <w:t>вида или видов работ;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63767">
        <w:rPr>
          <w:rFonts w:ascii="Times New Roman" w:hAnsi="Times New Roman" w:cs="Times New Roman"/>
          <w:spacing w:val="-9"/>
          <w:sz w:val="28"/>
          <w:szCs w:val="28"/>
        </w:rPr>
        <w:t>5) исключение из членов Союза.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3. Особенности применения мер дисциплинарного воздействия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563767">
        <w:rPr>
          <w:rFonts w:ascii="Times New Roman" w:hAnsi="Times New Roman" w:cs="Times New Roman"/>
          <w:spacing w:val="-9"/>
          <w:sz w:val="28"/>
          <w:szCs w:val="28"/>
        </w:rPr>
        <w:t>ынесение члену Союза предупреждения может быть применено как в качестве основной (самостоятельной) меры дисциплинарного воздействия, так и в качестве дополнительной меры дисциплинарного воздействия к одной из мер, предусмотренных подпунктами 1, 3 пункта 2 настоящего положения.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9"/>
          <w:sz w:val="28"/>
          <w:szCs w:val="28"/>
        </w:rPr>
        <w:t xml:space="preserve">Применение меры дисциплинарного воздействия, предусмотренной подпунктом 3 пункта 2 настоящего положения, допускается в случае несоблюдения членом Союза требований технических регламентов,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Требований Союза к выдаче свидетельств о допуске к определенному виду или видам работ, которые оказывают влияние на безопасность объектов капитального строительства, Стандартов Союза.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9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4. Право на обжалование решения о применении меры дисциплинарного воздействия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Решение Союза о применении меры дисциплинарного воздействия может быть обжаловано в арбитражный суд членом Союза, в отношении которого принято это решение.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5. Особенности обжалования решения о применении меры дисциплинарного воздействия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Решение о применении меры дисциплинарного воздействия, принятое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lastRenderedPageBreak/>
        <w:t>Дисциплинарной комиссией, может быть обжаловано членом Союза в постоянно действующий коллегиальный орган Союза (Совет) в течение 10 (десяти) дней со дня, следующего за днем принятия такого решения.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Обжалование решения Союза о применении меры дисциплинарного воздействия не приостанавливает его вступления в силу.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 xml:space="preserve">6. </w:t>
      </w:r>
      <w:r w:rsidRPr="00563767">
        <w:rPr>
          <w:rFonts w:ascii="Times New Roman" w:hAnsi="Times New Roman" w:cs="Times New Roman"/>
          <w:b/>
          <w:sz w:val="28"/>
          <w:szCs w:val="28"/>
        </w:rPr>
        <w:t>Органы, уполномоченные применять меры дисциплинарного воздействия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z w:val="28"/>
          <w:szCs w:val="28"/>
        </w:rPr>
        <w:t>Органами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Союза</w:t>
      </w:r>
      <w:r w:rsidRPr="00563767">
        <w:rPr>
          <w:rFonts w:ascii="Times New Roman" w:hAnsi="Times New Roman" w:cs="Times New Roman"/>
          <w:sz w:val="28"/>
          <w:szCs w:val="28"/>
        </w:rPr>
        <w:t>, уполномоченными применять меры дисциплинарного воздействия, являются: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1) Дисциплинарная комиссия;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2) Совет;</w:t>
      </w:r>
      <w:r w:rsidR="008A5984" w:rsidRPr="008A59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3) Общее собрание.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7. Порядок взаимодействия органов Союза по вопросам применения мер дисциплинарного воздействия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Устанавливается следующий порядок взаимодействия органов Союза, </w:t>
      </w:r>
      <w:r w:rsidRPr="00563767">
        <w:rPr>
          <w:rFonts w:ascii="Times New Roman" w:hAnsi="Times New Roman" w:cs="Times New Roman"/>
          <w:sz w:val="28"/>
          <w:szCs w:val="28"/>
        </w:rPr>
        <w:t>уполномоченных принимать решения о применении мер дисциплинарного воздействия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1)</w:t>
      </w: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Дисциплинарная комиссия рассматривает материалы контрольного мероприятия, содержащие сведения о дисциплинарном нарушении, поступившие из Контрольной комиссии и принимает решение в соответствии со своими полномочиями, установленными настоящим положением.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2) Совет рассматривает материалы контрольного мероприятия, содержащие сведения о дисциплинарном нарушении, поступившие из Дисциплинарной комиссии, и принимает решение в соответствии со своими полномочиями, установленными настоящим положением.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3) Общее собрание рассматривает материалы контрольного мероприятия, содержащие сведения о дисциплинарном нарушении, поступившие из Совета, и принимает решения в соответствии с настоящим положением.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8. Решения, принимаемые Дисциплинарной комиссией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По результатам рассмотрения материалов контрольного мероприятия, содержащих сведения о дисциплинарном нарушении, Дисциплинарная комиссия вправе принять следующие решения:</w:t>
      </w:r>
      <w:r w:rsidRPr="0056376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 xml:space="preserve">1) применить меру дисциплинарного воздействия - вынести предписание  об  обязательном  устранении  членом Союза </w:t>
      </w:r>
      <w:r w:rsidRPr="00563767">
        <w:rPr>
          <w:rFonts w:ascii="Times New Roman" w:hAnsi="Times New Roman" w:cs="Times New Roman"/>
          <w:spacing w:val="-12"/>
          <w:sz w:val="28"/>
          <w:szCs w:val="28"/>
        </w:rPr>
        <w:t>выявленных нарушений в установленный срок, в том числе повторно;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12"/>
          <w:sz w:val="28"/>
          <w:szCs w:val="28"/>
        </w:rPr>
        <w:t>2</w:t>
      </w:r>
      <w:r w:rsidRPr="00563767">
        <w:rPr>
          <w:rFonts w:ascii="Times New Roman" w:hAnsi="Times New Roman" w:cs="Times New Roman"/>
          <w:spacing w:val="-4"/>
          <w:sz w:val="28"/>
          <w:szCs w:val="28"/>
        </w:rPr>
        <w:t>) применить меру дисциплинарного воздействия -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 xml:space="preserve"> вынести члену Союза предупреждение;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 xml:space="preserve">3) одновременно применить меры дисциплинарного воздействия - </w:t>
      </w:r>
      <w:r w:rsidRPr="00563767">
        <w:rPr>
          <w:rFonts w:ascii="Times New Roman" w:hAnsi="Times New Roman" w:cs="Times New Roman"/>
          <w:spacing w:val="-1"/>
          <w:sz w:val="28"/>
          <w:szCs w:val="28"/>
        </w:rPr>
        <w:t xml:space="preserve">вынести предписание об обязательном устранении членом 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>Союза</w:t>
      </w:r>
      <w:r w:rsidRPr="0056376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>выявленных нарушений в установленный срок и предупреждение, в том числе повторно;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4) направить материалы контрольного мероприятия, содержащие сведения о нарушении членом Союза требований технических регламентов</w:t>
      </w:r>
      <w:r w:rsidRPr="00563767">
        <w:rPr>
          <w:rFonts w:ascii="Times New Roman" w:hAnsi="Times New Roman" w:cs="Times New Roman"/>
          <w:spacing w:val="-9"/>
          <w:sz w:val="28"/>
          <w:szCs w:val="28"/>
        </w:rPr>
        <w:t xml:space="preserve">,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Требований Союза к выдаче свидетельств о допуске к определенному виду или видам работ, которые оказывают влияние на безопасность объектов капитального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строительства, Стандартов Союза, в Совет с рекомендацией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приостановить члену Союза на период до устранения нарушений, но не более чем на 60 (шестьдесят) календарных дней, действие свидетельства о допуске к работам, которые оказывают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влияние на безопасность объектов капитального строительства, в отношении определенного </w:t>
      </w:r>
      <w:r w:rsidRPr="00563767">
        <w:rPr>
          <w:rFonts w:ascii="Times New Roman" w:hAnsi="Times New Roman" w:cs="Times New Roman"/>
          <w:sz w:val="28"/>
          <w:szCs w:val="28"/>
        </w:rPr>
        <w:t>вида или видов работ;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5) направить материалы контрольного мероприятия, содержащие сведения о дисциплинарном нарушении, в Совет с рекомендацией </w:t>
      </w: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прекратить члену Союза действие  свидетельства о допуске  к работам, которые оказывают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>влияние на безопасность объектов капитального строительства, в отношении определенных видов (</w:t>
      </w:r>
      <w:r w:rsidRPr="00563767">
        <w:rPr>
          <w:rFonts w:ascii="Times New Roman" w:hAnsi="Times New Roman" w:cs="Times New Roman"/>
          <w:sz w:val="28"/>
          <w:szCs w:val="28"/>
        </w:rPr>
        <w:t>вида) работ;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6) направить материалы контрольного мероприятия, содержащие сведения о дисциплинарном нарушении, в Совет с рекомендацией </w:t>
      </w: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прекратить члену Союза действие  свидетельства о допуске к работам, которые оказывают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влияние на безопасность объектов капитального строительства, в отношении всех </w:t>
      </w:r>
      <w:r w:rsidRPr="00563767">
        <w:rPr>
          <w:rFonts w:ascii="Times New Roman" w:hAnsi="Times New Roman" w:cs="Times New Roman"/>
          <w:sz w:val="28"/>
          <w:szCs w:val="28"/>
        </w:rPr>
        <w:t xml:space="preserve">видов работ, с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исключением из членов Союза;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6"/>
          <w:sz w:val="28"/>
          <w:szCs w:val="28"/>
        </w:rPr>
        <w:t>7)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направить материалы контрольного мероприятия, содержащие сведения о дисциплинарном нарушении, в Совет с рекомендацией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 передать их Общему собранию для рассмотрения вопроса об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исключении члена Союза из состава Союза за допущенные нарушения;</w:t>
      </w:r>
    </w:p>
    <w:p w:rsidR="00C77E8B" w:rsidRPr="009245E5" w:rsidRDefault="008E6BF8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245E5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C77E8B" w:rsidRPr="009245E5">
        <w:rPr>
          <w:rFonts w:ascii="Times New Roman" w:hAnsi="Times New Roman" w:cs="Times New Roman"/>
          <w:spacing w:val="-6"/>
          <w:sz w:val="28"/>
          <w:szCs w:val="28"/>
        </w:rPr>
        <w:t xml:space="preserve">) </w:t>
      </w:r>
      <w:r w:rsidR="00C77E8B" w:rsidRPr="009245E5">
        <w:rPr>
          <w:rFonts w:ascii="Times New Roman" w:hAnsi="Times New Roman" w:cs="Times New Roman"/>
          <w:spacing w:val="-7"/>
          <w:sz w:val="28"/>
          <w:szCs w:val="28"/>
        </w:rPr>
        <w:t>не применять в отношении члена Союза меру дисциплинарного воздействия в связи с отсутствием для этого оснований;</w:t>
      </w:r>
    </w:p>
    <w:p w:rsidR="00C77E8B" w:rsidRPr="009245E5" w:rsidRDefault="008E6BF8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245E5">
        <w:rPr>
          <w:rFonts w:ascii="Times New Roman" w:hAnsi="Times New Roman" w:cs="Times New Roman"/>
          <w:spacing w:val="-7"/>
          <w:sz w:val="28"/>
          <w:szCs w:val="28"/>
        </w:rPr>
        <w:t>9</w:t>
      </w:r>
      <w:r w:rsidR="00C77E8B" w:rsidRPr="009245E5">
        <w:rPr>
          <w:rFonts w:ascii="Times New Roman" w:hAnsi="Times New Roman" w:cs="Times New Roman"/>
          <w:spacing w:val="-7"/>
          <w:sz w:val="28"/>
          <w:szCs w:val="28"/>
        </w:rPr>
        <w:t>)</w:t>
      </w:r>
      <w:r w:rsidR="00C77E8B" w:rsidRPr="009245E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C77E8B" w:rsidRPr="009245E5">
        <w:rPr>
          <w:rFonts w:ascii="Times New Roman" w:hAnsi="Times New Roman" w:cs="Times New Roman"/>
          <w:spacing w:val="-7"/>
          <w:sz w:val="28"/>
          <w:szCs w:val="28"/>
        </w:rPr>
        <w:t>не применять в отношении члена Союза меру дисциплинарного воздействия в связи с учетом иных уважительных причин, исследованных при рассмотрении материалов контрольного мероприятия, содержащих сведения о дисциплинарном нарушении.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9. Решения, принимаемые Советом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По результатам рассмотрения материалов контрольного мероприятия, содержащих сведения о дисциплинарном нарушении, поступивших из Дисциплинарной комиссии, Совет вправе принять следующие решения: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 xml:space="preserve">1) применить меру дисциплинарного воздействия - вынести предписание  об  обязательном  устранении  членом Союза </w:t>
      </w:r>
      <w:r w:rsidRPr="00563767">
        <w:rPr>
          <w:rFonts w:ascii="Times New Roman" w:hAnsi="Times New Roman" w:cs="Times New Roman"/>
          <w:spacing w:val="-12"/>
          <w:sz w:val="28"/>
          <w:szCs w:val="28"/>
        </w:rPr>
        <w:t>выявленных нарушений в установленный срок, в том числе повторно;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>2) применить меру дисциплинарного воздействия -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 xml:space="preserve"> вынести члену Союза предупреждение;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>3) одновременно применить меру дисциплинарного воздействия -</w:t>
      </w:r>
      <w:r w:rsidRPr="0056376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1"/>
          <w:sz w:val="28"/>
          <w:szCs w:val="28"/>
        </w:rPr>
        <w:t xml:space="preserve">вынести предписание об обязательном устранении членом Союза 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>выявленных нарушений в установленный срок и предупреждение, в том числе повторно;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10"/>
          <w:sz w:val="28"/>
          <w:szCs w:val="28"/>
        </w:rPr>
        <w:t xml:space="preserve">4) </w:t>
      </w:r>
      <w:r w:rsidRPr="00563767">
        <w:rPr>
          <w:rFonts w:ascii="Times New Roman" w:hAnsi="Times New Roman" w:cs="Times New Roman"/>
          <w:spacing w:val="-4"/>
          <w:sz w:val="28"/>
          <w:szCs w:val="28"/>
        </w:rPr>
        <w:t>применить меру дисциплинарного воздействия -</w:t>
      </w:r>
      <w:r w:rsidRPr="0056376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приостановить члену Союза на период до устранения нарушений, но не более чем на 60 (шестьдесят) календарных дней, действие свидетельства о допуске к работам, которые оказывают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влияние на безопасность объектов капитального строительства, в отношении определенного </w:t>
      </w:r>
      <w:r w:rsidRPr="00563767">
        <w:rPr>
          <w:rFonts w:ascii="Times New Roman" w:hAnsi="Times New Roman" w:cs="Times New Roman"/>
          <w:sz w:val="28"/>
          <w:szCs w:val="28"/>
        </w:rPr>
        <w:t xml:space="preserve">вида или видов работ, в случае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нарушении членом Союза требований технических регламентов</w:t>
      </w:r>
      <w:r w:rsidRPr="00563767">
        <w:rPr>
          <w:rFonts w:ascii="Times New Roman" w:hAnsi="Times New Roman" w:cs="Times New Roman"/>
          <w:spacing w:val="-9"/>
          <w:sz w:val="28"/>
          <w:szCs w:val="28"/>
        </w:rPr>
        <w:t xml:space="preserve">,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Требований Союза к выдаче свидетельств о допуске к определенному виду или видам работ, которые оказывают влияние на безопасность объектов капитального строительства, Стандартов Союза</w:t>
      </w:r>
      <w:r w:rsidRPr="00563767">
        <w:rPr>
          <w:rFonts w:ascii="Times New Roman" w:hAnsi="Times New Roman" w:cs="Times New Roman"/>
          <w:sz w:val="28"/>
          <w:szCs w:val="28"/>
        </w:rPr>
        <w:t>;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proofErr w:type="gramStart"/>
      <w:r w:rsidRPr="00563767">
        <w:rPr>
          <w:rFonts w:ascii="Times New Roman" w:hAnsi="Times New Roman" w:cs="Times New Roman"/>
          <w:spacing w:val="-4"/>
          <w:sz w:val="28"/>
          <w:szCs w:val="28"/>
        </w:rPr>
        <w:lastRenderedPageBreak/>
        <w:t>5) применить меру дисциплинарного воздействия -</w:t>
      </w:r>
      <w:r w:rsidRPr="00563767">
        <w:rPr>
          <w:rFonts w:ascii="Times New Roman" w:hAnsi="Times New Roman" w:cs="Times New Roman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прекратить  действие  свидетельства  о допуске 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>члена Союза</w:t>
      </w: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 к  работам, которые оказывают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влияние на безопасность объектов капитального строительства, в отношении определенного </w:t>
      </w:r>
      <w:r w:rsidRPr="00563767">
        <w:rPr>
          <w:rFonts w:ascii="Times New Roman" w:hAnsi="Times New Roman" w:cs="Times New Roman"/>
          <w:sz w:val="28"/>
          <w:szCs w:val="28"/>
        </w:rPr>
        <w:t>вида или видов работ (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в случае если член Союза не устранил выявленные нарушения в срок, установленный ранее принятым Советом решением о приостановлении действия свидетельства о допуске данного члена Союза к определенному виду или видам работ</w:t>
      </w:r>
      <w:proofErr w:type="gramEnd"/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, </w:t>
      </w:r>
      <w:proofErr w:type="gramStart"/>
      <w:r w:rsidRPr="00563767">
        <w:rPr>
          <w:rFonts w:ascii="Times New Roman" w:hAnsi="Times New Roman" w:cs="Times New Roman"/>
          <w:spacing w:val="-7"/>
          <w:sz w:val="28"/>
          <w:szCs w:val="28"/>
        </w:rPr>
        <w:t>которые оказывают влияние на безопасность объектов капитального строительства);</w:t>
      </w:r>
      <w:proofErr w:type="gramEnd"/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3767">
        <w:rPr>
          <w:rFonts w:ascii="Times New Roman" w:hAnsi="Times New Roman" w:cs="Times New Roman"/>
          <w:spacing w:val="-4"/>
          <w:sz w:val="28"/>
          <w:szCs w:val="28"/>
        </w:rPr>
        <w:t>6) применить меру дисциплинарного воздействия -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исключить члена Союза из членов Союза в случае, если у члена Союза прекратилось действие </w:t>
      </w:r>
      <w:r w:rsidRPr="00563767">
        <w:rPr>
          <w:rFonts w:ascii="Times New Roman" w:hAnsi="Times New Roman" w:cs="Times New Roman"/>
          <w:spacing w:val="-5"/>
          <w:sz w:val="28"/>
          <w:szCs w:val="28"/>
        </w:rPr>
        <w:t xml:space="preserve">свидетельства о допуске в отношении всех видов работ, которые оказывают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>влияние на безопасность объектов капитального строительства;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7) направить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материалы контрольного мероприятия, содержащие сведения о дисциплинарном нарушении, </w:t>
      </w:r>
      <w:r w:rsidRPr="00563767">
        <w:rPr>
          <w:rFonts w:ascii="Times New Roman" w:hAnsi="Times New Roman" w:cs="Times New Roman"/>
          <w:spacing w:val="-6"/>
          <w:sz w:val="28"/>
          <w:szCs w:val="28"/>
        </w:rPr>
        <w:t xml:space="preserve">Общему собранию с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рекомендацией исключить члена Союза из членов Союза за допущенные нарушения;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8) не применять меру дисциплинарного воздействия в связи с отсутствием для этого оснований;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9) не применять меру дисциплинарного воздействия в связи с учетом иных уважительных причин, исследованных при рассмотрении материалов контрольного мероприятия, содержащих сведения о дисциплинарном нарушении.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10. Особенности принятия решения Общим собранием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При принятии решения о применении конкретной меры дисциплинарного воздействия Общее собрание не связано рекомендациями Совета.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11. Обстоятельства, выясняемые при рассмотрении материалов проверки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При рассмотрении материалов контрольного мероприятия о дисциплинарном нарушении устанавливаются следующие обстоятельства: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какие конкретно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нормы технических регламентов, Требований к выдаче свидетельств о допуске к определенному виду или видам работ, которые оказывают влияние на безопасность объектов капитального строительства, Правил контроля в области саморегулирования, Стандартов, Правил саморегулирования нарушены членом Союза;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причины совершения членом Союза дисциплинарного нарушения;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факт причинения вреда (реальность угрозы такового)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наличие признаков неоднократного, грубого нарушения, обстоятельств, которые смягчают, отягчают ответственность члена Союза за дисциплинарное нарушение.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8"/>
          <w:sz w:val="28"/>
          <w:szCs w:val="28"/>
        </w:rPr>
        <w:t xml:space="preserve">12. Определения терминов, применяемых в настоящем положении 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В целях единообразия применения настоящего положения Союз устанавливает следующие определения используемых в нем терминов: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lastRenderedPageBreak/>
        <w:t>1) дисциплинарное нарушение - действие, бездействие члена Союза, выразившееся в несоблюдении (нарушении) нормативных актов, перечисленных в пункте 1 настоящего положения;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2) применение меры дисциплинарного воздействия - принятие уполномоченным органом Союза решения о применении к члену Союза меры дисциплинарного воздействия за нарушение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нормативных актов, перечисленных в пункте 1 настоящего положения;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3)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неоднократное дисциплинарное нарушение - нарушение одного или нескольких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нормативных актов, перечисленных в пункте 1 настоящего положения,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>совершенное членом Союза 2 (два) или более 2 (двух) раз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в течение 1 (одного) года;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4) грубое дисциплинарное нарушение -  нарушение, отвечающее одному из определений, перечисленных ниже: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а) одновременное нарушение более 2 (двух) требований (положений, норм), содержащихся в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одном из нормативных актов, перечисленных в пункте 1 настоящего положения;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б) одновременное нарушение более 2 (двух)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нормативных актов, перечисленных в пункте 1 настоящего положения;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в) нарушение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нормативных актов, перечисленных в пункте 1 настоящего положения, повлекшее причинение вреда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 жизни или здоровью физических лиц, имуществу физических или юридических лиц, государственному или муниципальному имуществу, окружающей среде, жизни или здоровью животных и растений, объектам культурного наследия (памятникам истории и культуры) народов Российской Федерации;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г) длящееся нарушение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 нормативных актов, перечисленных в пункте 1 настоящего положения, - нарушение, </w:t>
      </w:r>
      <w:r w:rsidRPr="00563767">
        <w:rPr>
          <w:rFonts w:ascii="Times New Roman" w:hAnsi="Times New Roman" w:cs="Times New Roman"/>
          <w:sz w:val="28"/>
          <w:szCs w:val="28"/>
        </w:rPr>
        <w:t xml:space="preserve">не устраненное членом Союза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после применения к нему меры дисциплинарного воздействия;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5) обстоятельства, смягчающие ответственность - обстоятельства, учитываемые при определении меры дисциплинарного воздействия,  подтвержденные документами, представленными членом Союза, в том числе: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а) устранение выявленного нарушения;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б) предотвращение вредных последствий допущенного нарушения;</w:t>
      </w:r>
    </w:p>
    <w:p w:rsidR="00C77E8B" w:rsidRPr="00563767" w:rsidRDefault="00C77E8B" w:rsidP="00C77E8B">
      <w:pPr>
        <w:shd w:val="clear" w:color="auto" w:fill="FFFFFF"/>
        <w:tabs>
          <w:tab w:val="left" w:pos="946"/>
        </w:tabs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в) добровольное возмещение причиненного ущерба;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6)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>обстоятельства, отягчающие ответственность - обстоятельства, учитываемые при определении меры дисциплинарного воздействия, в том числе: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а) совершение членом Союза грубого и (или) неоднократного нарушения;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б) </w:t>
      </w:r>
      <w:r w:rsidRPr="00563767">
        <w:rPr>
          <w:rFonts w:ascii="Times New Roman" w:hAnsi="Times New Roman" w:cs="Times New Roman"/>
          <w:sz w:val="28"/>
          <w:szCs w:val="28"/>
        </w:rPr>
        <w:t xml:space="preserve">продолжение членом Союза противоправного поведения (дисциплинарного нарушения), несмотря на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требование Союза об устранении нарушения;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в) </w:t>
      </w:r>
      <w:r w:rsidRPr="00563767">
        <w:rPr>
          <w:rFonts w:ascii="Times New Roman" w:hAnsi="Times New Roman" w:cs="Times New Roman"/>
          <w:spacing w:val="-8"/>
          <w:sz w:val="28"/>
          <w:szCs w:val="28"/>
        </w:rPr>
        <w:t xml:space="preserve">воспрепятствование со стороны члена Союза уполномоченным лицам Партнерства в проведении проверки;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63767">
        <w:rPr>
          <w:rFonts w:ascii="Times New Roman" w:hAnsi="Times New Roman" w:cs="Times New Roman"/>
          <w:spacing w:val="-8"/>
          <w:sz w:val="28"/>
          <w:szCs w:val="28"/>
        </w:rPr>
        <w:t>г) предоставление Союзу (его уполномоченным лицам) не соответствующих действительности сведений, связанных с предметом проверки.</w:t>
      </w:r>
    </w:p>
    <w:p w:rsidR="00C77E8B" w:rsidRPr="00563767" w:rsidRDefault="00C77E8B" w:rsidP="00C77E8B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767">
        <w:rPr>
          <w:rFonts w:ascii="Times New Roman" w:hAnsi="Times New Roman" w:cs="Times New Roman"/>
          <w:b/>
          <w:sz w:val="28"/>
          <w:szCs w:val="28"/>
        </w:rPr>
        <w:t>13. Вступление в силу решения о применении меры дисциплинарного воздействия</w:t>
      </w:r>
    </w:p>
    <w:p w:rsidR="00C77E8B" w:rsidRPr="00563767" w:rsidRDefault="00C77E8B" w:rsidP="00C77E8B">
      <w:pPr>
        <w:spacing w:line="240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Решение о применении к члену Союза меры дисциплинарного воздействия 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вступает в силу в день его принятия соответствующим органом Союза.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 xml:space="preserve">14. Оформление </w:t>
      </w:r>
      <w:r w:rsidRPr="00563767">
        <w:rPr>
          <w:rFonts w:ascii="Times New Roman" w:hAnsi="Times New Roman" w:cs="Times New Roman"/>
          <w:b/>
          <w:sz w:val="28"/>
          <w:szCs w:val="28"/>
        </w:rPr>
        <w:t xml:space="preserve">решения </w:t>
      </w: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 xml:space="preserve">органа Союза, </w:t>
      </w:r>
      <w:r w:rsidRPr="00563767">
        <w:rPr>
          <w:rFonts w:ascii="Times New Roman" w:hAnsi="Times New Roman" w:cs="Times New Roman"/>
          <w:b/>
          <w:sz w:val="28"/>
          <w:szCs w:val="28"/>
        </w:rPr>
        <w:t>уполномоченного принимать решение о применении мер дисциплинарного воздействия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Решение органа Союза, </w:t>
      </w:r>
      <w:r w:rsidRPr="00563767">
        <w:rPr>
          <w:rFonts w:ascii="Times New Roman" w:hAnsi="Times New Roman" w:cs="Times New Roman"/>
          <w:sz w:val="28"/>
          <w:szCs w:val="28"/>
        </w:rPr>
        <w:t>уполномоченного принимать решение о применении мер дисциплинарного воздействия</w:t>
      </w:r>
      <w:r w:rsidRPr="00563767">
        <w:rPr>
          <w:rFonts w:ascii="Times New Roman" w:hAnsi="Times New Roman" w:cs="Times New Roman"/>
          <w:spacing w:val="-7"/>
          <w:sz w:val="28"/>
          <w:szCs w:val="28"/>
        </w:rPr>
        <w:t>, оформляется в виде выписки из протокола заседания соответствующего органа Союза.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>Выписка удостоверяется президентом Союза, либо лицом, временно исполняющим его обязанности, с проставлением оттиска печати Союза, после чего в течение 2 (двух) рабочих дней со дня, следующего за днем принятия решения, направляется члену Союза с сопроводительным письмом.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563767">
        <w:rPr>
          <w:rFonts w:ascii="Times New Roman" w:hAnsi="Times New Roman" w:cs="Times New Roman"/>
          <w:b/>
          <w:spacing w:val="-7"/>
          <w:sz w:val="28"/>
          <w:szCs w:val="28"/>
        </w:rPr>
        <w:t>15. Порядок уведомления</w:t>
      </w:r>
      <w:r w:rsidRPr="00563767">
        <w:rPr>
          <w:rFonts w:ascii="Times New Roman" w:hAnsi="Times New Roman" w:cs="Times New Roman"/>
          <w:b/>
          <w:sz w:val="28"/>
          <w:szCs w:val="28"/>
        </w:rPr>
        <w:t xml:space="preserve"> об устранении допущенных нарушений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pacing w:val="-7"/>
          <w:sz w:val="28"/>
          <w:szCs w:val="28"/>
        </w:rPr>
        <w:t xml:space="preserve">Член Союза, в отношении которого была применена мера дисциплинарного воздействия, обязан </w:t>
      </w:r>
      <w:r w:rsidRPr="00563767">
        <w:rPr>
          <w:rFonts w:ascii="Times New Roman" w:hAnsi="Times New Roman" w:cs="Times New Roman"/>
          <w:sz w:val="28"/>
          <w:szCs w:val="28"/>
        </w:rPr>
        <w:t>в срок, установленный Союзом, письменно уведомить исполнительный орган Союза об устранении допущенных нарушений, приложив к уведомлению подтверждающие документы.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b/>
          <w:sz w:val="28"/>
          <w:szCs w:val="28"/>
        </w:rPr>
        <w:t>16. Проверка</w:t>
      </w:r>
      <w:r w:rsidRPr="00563767">
        <w:rPr>
          <w:rFonts w:ascii="Times New Roman" w:hAnsi="Times New Roman" w:cs="Times New Roman"/>
          <w:b/>
          <w:bCs/>
          <w:sz w:val="28"/>
          <w:szCs w:val="28"/>
        </w:rPr>
        <w:t xml:space="preserve"> устранения выявленных нарушений</w:t>
      </w:r>
      <w:r w:rsidRPr="005637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bCs/>
          <w:sz w:val="28"/>
          <w:szCs w:val="28"/>
        </w:rPr>
        <w:t xml:space="preserve">Проверка устранения членом Союза нарушений, в связи с которыми к нему была применена мера дисциплинарного воздействия, </w:t>
      </w:r>
      <w:r w:rsidRPr="00563767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контроля в области саморегулирования, утвержденными Общим собранием членов Союза.</w:t>
      </w:r>
    </w:p>
    <w:p w:rsidR="00C77E8B" w:rsidRPr="00563767" w:rsidRDefault="00C77E8B" w:rsidP="00C77E8B">
      <w:pPr>
        <w:spacing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b/>
          <w:bCs/>
          <w:sz w:val="28"/>
          <w:szCs w:val="28"/>
        </w:rPr>
        <w:t xml:space="preserve">17. Принятие решения </w:t>
      </w:r>
      <w:r w:rsidRPr="00563767">
        <w:rPr>
          <w:rFonts w:ascii="Times New Roman" w:hAnsi="Times New Roman" w:cs="Times New Roman"/>
          <w:b/>
          <w:sz w:val="28"/>
          <w:szCs w:val="28"/>
        </w:rPr>
        <w:t>по результатам проверки устранения</w:t>
      </w:r>
      <w:r w:rsidRPr="00563767">
        <w:rPr>
          <w:rFonts w:ascii="Times New Roman" w:hAnsi="Times New Roman" w:cs="Times New Roman"/>
          <w:b/>
          <w:bCs/>
          <w:sz w:val="28"/>
          <w:szCs w:val="28"/>
        </w:rPr>
        <w:t xml:space="preserve"> выявленных нарушений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bCs/>
          <w:sz w:val="28"/>
          <w:szCs w:val="28"/>
        </w:rPr>
        <w:t xml:space="preserve">Решение, </w:t>
      </w:r>
      <w:r w:rsidRPr="00563767">
        <w:rPr>
          <w:rFonts w:ascii="Times New Roman" w:hAnsi="Times New Roman" w:cs="Times New Roman"/>
          <w:sz w:val="28"/>
          <w:szCs w:val="28"/>
        </w:rPr>
        <w:t xml:space="preserve">по результатам проверки устранения членом Союза допущенных нарушений, </w:t>
      </w:r>
      <w:r w:rsidRPr="00563767">
        <w:rPr>
          <w:rFonts w:ascii="Times New Roman" w:hAnsi="Times New Roman" w:cs="Times New Roman"/>
          <w:bCs/>
          <w:sz w:val="28"/>
          <w:szCs w:val="28"/>
        </w:rPr>
        <w:t>принимается тем органом Союза, который принял решение о применении меры дисциплинарного воздействия.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b/>
          <w:bCs/>
          <w:sz w:val="28"/>
          <w:szCs w:val="28"/>
        </w:rPr>
        <w:t>18. Решения, принимаемые</w:t>
      </w:r>
      <w:r w:rsidRPr="00563767">
        <w:rPr>
          <w:rFonts w:ascii="Times New Roman" w:hAnsi="Times New Roman" w:cs="Times New Roman"/>
          <w:b/>
          <w:sz w:val="28"/>
          <w:szCs w:val="28"/>
        </w:rPr>
        <w:t xml:space="preserve"> по результатам проверки устранения</w:t>
      </w:r>
      <w:r w:rsidRPr="00563767">
        <w:rPr>
          <w:rFonts w:ascii="Times New Roman" w:hAnsi="Times New Roman" w:cs="Times New Roman"/>
          <w:b/>
          <w:bCs/>
          <w:sz w:val="28"/>
          <w:szCs w:val="28"/>
        </w:rPr>
        <w:t xml:space="preserve"> выявленных нарушений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sz w:val="28"/>
          <w:szCs w:val="28"/>
        </w:rPr>
        <w:t>По результатам проверки устранения членом Союза допущенных нарушений могут быть приняты решения:</w:t>
      </w:r>
    </w:p>
    <w:p w:rsidR="00C77E8B" w:rsidRPr="00563767" w:rsidRDefault="00C77E8B" w:rsidP="00C77E8B">
      <w:pPr>
        <w:widowControl/>
        <w:spacing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bCs/>
          <w:sz w:val="28"/>
          <w:szCs w:val="28"/>
        </w:rPr>
        <w:t xml:space="preserve">1) о возобновлении действия свидетельства о допуске к работам, которые оказывают влияние на безопасность объектов капитального строительства, в отношении определенного вида или видов работ; </w:t>
      </w:r>
    </w:p>
    <w:p w:rsidR="00C77E8B" w:rsidRPr="00563767" w:rsidRDefault="00C77E8B" w:rsidP="00C77E8B">
      <w:pPr>
        <w:widowControl/>
        <w:spacing w:line="240" w:lineRule="atLeas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767">
        <w:rPr>
          <w:rFonts w:ascii="Times New Roman" w:hAnsi="Times New Roman" w:cs="Times New Roman"/>
          <w:bCs/>
          <w:sz w:val="28"/>
          <w:szCs w:val="28"/>
        </w:rPr>
        <w:t xml:space="preserve">2) об отказе в возобновлении действия свидетельства о допуске к работам, которые оказывают влияние на безопасность объектов капитального строительства, в отношении определенного вида или видов работ (с указанием причин принятия этого решения); </w:t>
      </w:r>
    </w:p>
    <w:p w:rsidR="00C77E8B" w:rsidRPr="00563767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z w:val="28"/>
          <w:szCs w:val="28"/>
        </w:rPr>
        <w:t>3) о принятии к сведению информации об устранении нарушений, в связи с которыми применялись меры дисциплинарного воздействия;</w:t>
      </w:r>
    </w:p>
    <w:p w:rsidR="00C77E8B" w:rsidRPr="00917913" w:rsidRDefault="00C77E8B" w:rsidP="00C77E8B">
      <w:pPr>
        <w:spacing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3767">
        <w:rPr>
          <w:rFonts w:ascii="Times New Roman" w:hAnsi="Times New Roman" w:cs="Times New Roman"/>
          <w:sz w:val="28"/>
          <w:szCs w:val="28"/>
        </w:rPr>
        <w:t>4) о применении к члену Союза меры дисциплинарного воздействия (в случае не устранения нарушений, либо не уведомления Союза в установленный срок об устранении нарушений).</w:t>
      </w:r>
    </w:p>
    <w:p w:rsidR="00FF759B" w:rsidRDefault="00760AA3"/>
    <w:sectPr w:rsidR="00FF759B" w:rsidSect="0043477B">
      <w:footerReference w:type="even" r:id="rId7"/>
      <w:footerReference w:type="default" r:id="rId8"/>
      <w:pgSz w:w="11906" w:h="16838"/>
      <w:pgMar w:top="426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7FA" w:rsidRDefault="00DF4EED">
      <w:r>
        <w:separator/>
      </w:r>
    </w:p>
  </w:endnote>
  <w:endnote w:type="continuationSeparator" w:id="0">
    <w:p w:rsidR="00ED57FA" w:rsidRDefault="00DF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7C4" w:rsidRDefault="00C77E8B" w:rsidP="00653AE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27C4" w:rsidRDefault="00760AA3" w:rsidP="00652BB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908" w:rsidRPr="00163908" w:rsidRDefault="00C77E8B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9943465</wp:posOffset>
              </wp:positionV>
              <wp:extent cx="372745" cy="237490"/>
              <wp:effectExtent l="2540" t="0" r="254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3908" w:rsidRPr="00607E22" w:rsidRDefault="00C77E8B">
                          <w:pPr>
                            <w:jc w:val="center"/>
                            <w:rPr>
                              <w:color w:val="0F243E"/>
                            </w:rPr>
                          </w:pPr>
                          <w:r w:rsidRPr="00607E22">
                            <w:rPr>
                              <w:color w:val="0F243E"/>
                            </w:rPr>
                            <w:fldChar w:fldCharType="begin"/>
                          </w:r>
                          <w:r w:rsidRPr="00607E22">
                            <w:rPr>
                              <w:color w:val="0F243E"/>
                            </w:rPr>
                            <w:instrText>PAGE  \* Arabic  \* MERGEFORMAT</w:instrText>
                          </w:r>
                          <w:r w:rsidRPr="00607E22">
                            <w:rPr>
                              <w:color w:val="0F243E"/>
                            </w:rPr>
                            <w:fldChar w:fldCharType="separate"/>
                          </w:r>
                          <w:r w:rsidR="00760AA3">
                            <w:rPr>
                              <w:noProof/>
                              <w:color w:val="0F243E"/>
                            </w:rPr>
                            <w:t>7</w:t>
                          </w:r>
                          <w:r w:rsidRPr="00607E22">
                            <w:rPr>
                              <w:color w:val="0F243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1.7pt;margin-top:782.95pt;width:29.35pt;height:18.7pt;z-index:251659264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" stroked="f" strokeweight=".5pt">
              <v:textbox style="mso-fit-shape-to-text:t" inset="0,,0">
                <w:txbxContent>
                  <w:p w:rsidR="00163908" w:rsidRPr="00607E22" w:rsidRDefault="00C77E8B">
                    <w:pPr>
                      <w:jc w:val="center"/>
                      <w:rPr>
                        <w:color w:val="0F243E"/>
                      </w:rPr>
                    </w:pPr>
                    <w:r w:rsidRPr="00607E22">
                      <w:rPr>
                        <w:color w:val="0F243E"/>
                      </w:rPr>
                      <w:fldChar w:fldCharType="begin"/>
                    </w:r>
                    <w:r w:rsidRPr="00607E22">
                      <w:rPr>
                        <w:color w:val="0F243E"/>
                      </w:rPr>
                      <w:instrText>PAGE  \* Arabic  \* MERGEFORMAT</w:instrText>
                    </w:r>
                    <w:r w:rsidRPr="00607E22">
                      <w:rPr>
                        <w:color w:val="0F243E"/>
                      </w:rPr>
                      <w:fldChar w:fldCharType="separate"/>
                    </w:r>
                    <w:r w:rsidR="00760AA3">
                      <w:rPr>
                        <w:noProof/>
                        <w:color w:val="0F243E"/>
                      </w:rPr>
                      <w:t>7</w:t>
                    </w:r>
                    <w:r w:rsidRPr="00607E22">
                      <w:rPr>
                        <w:color w:val="0F243E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F27C4" w:rsidRDefault="00760AA3" w:rsidP="00652BB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7FA" w:rsidRDefault="00DF4EED">
      <w:r>
        <w:separator/>
      </w:r>
    </w:p>
  </w:footnote>
  <w:footnote w:type="continuationSeparator" w:id="0">
    <w:p w:rsidR="00ED57FA" w:rsidRDefault="00DF4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E8B"/>
    <w:rsid w:val="000C628B"/>
    <w:rsid w:val="00195313"/>
    <w:rsid w:val="003D3543"/>
    <w:rsid w:val="00760AA3"/>
    <w:rsid w:val="007C0137"/>
    <w:rsid w:val="008A5984"/>
    <w:rsid w:val="008E6BF8"/>
    <w:rsid w:val="009245E5"/>
    <w:rsid w:val="00C77E8B"/>
    <w:rsid w:val="00DF4EED"/>
    <w:rsid w:val="00ED57FA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7E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7E8B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77E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E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77E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7E8B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77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2390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15982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Вячеславовна Гуторова</dc:creator>
  <cp:keywords/>
  <dc:description/>
  <cp:lastModifiedBy>admin</cp:lastModifiedBy>
  <cp:revision>9</cp:revision>
  <dcterms:created xsi:type="dcterms:W3CDTF">2015-02-26T01:45:00Z</dcterms:created>
  <dcterms:modified xsi:type="dcterms:W3CDTF">2016-02-19T04:34:00Z</dcterms:modified>
</cp:coreProperties>
</file>