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0DB" w:rsidRPr="008F3316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bookmarkStart w:id="0" w:name="_GoBack"/>
      <w:r w:rsidRPr="008F3316">
        <w:rPr>
          <w:rFonts w:ascii="Times New Roman" w:hAnsi="Times New Roman"/>
          <w:i/>
          <w:sz w:val="20"/>
          <w:szCs w:val="20"/>
        </w:rPr>
        <w:t>Приложение №</w:t>
      </w:r>
      <w:r w:rsidR="00CB6A2A" w:rsidRPr="008F3316">
        <w:rPr>
          <w:rFonts w:ascii="Times New Roman" w:hAnsi="Times New Roman"/>
          <w:i/>
          <w:sz w:val="20"/>
          <w:szCs w:val="20"/>
        </w:rPr>
        <w:t xml:space="preserve"> 8</w:t>
      </w:r>
    </w:p>
    <w:p w:rsidR="009310DB" w:rsidRPr="008F3316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8F3316">
        <w:rPr>
          <w:rFonts w:ascii="Times New Roman" w:hAnsi="Times New Roman"/>
          <w:i/>
          <w:sz w:val="20"/>
          <w:szCs w:val="20"/>
        </w:rPr>
        <w:t>к протоколу Совета Союза строителей</w:t>
      </w:r>
    </w:p>
    <w:p w:rsidR="009310DB" w:rsidRPr="008F3316" w:rsidRDefault="009310DB" w:rsidP="009310DB">
      <w:pPr>
        <w:ind w:left="5387"/>
        <w:rPr>
          <w:rFonts w:ascii="Times New Roman" w:hAnsi="Times New Roman"/>
          <w:i/>
          <w:sz w:val="20"/>
          <w:szCs w:val="20"/>
        </w:rPr>
      </w:pPr>
      <w:r w:rsidRPr="008F3316">
        <w:rPr>
          <w:rFonts w:ascii="Times New Roman" w:hAnsi="Times New Roman"/>
          <w:i/>
          <w:sz w:val="20"/>
          <w:szCs w:val="20"/>
        </w:rPr>
        <w:t xml:space="preserve">Камчатки от </w:t>
      </w:r>
      <w:r w:rsidR="00CB6A2A" w:rsidRPr="008F3316">
        <w:rPr>
          <w:rFonts w:ascii="Times New Roman" w:hAnsi="Times New Roman"/>
          <w:i/>
          <w:sz w:val="20"/>
          <w:szCs w:val="20"/>
        </w:rPr>
        <w:t>1</w:t>
      </w:r>
      <w:r w:rsidR="00E66C05" w:rsidRPr="008F3316">
        <w:rPr>
          <w:rFonts w:ascii="Times New Roman" w:hAnsi="Times New Roman"/>
          <w:i/>
          <w:sz w:val="20"/>
          <w:szCs w:val="20"/>
        </w:rPr>
        <w:t>7</w:t>
      </w:r>
      <w:r w:rsidR="00CB6A2A" w:rsidRPr="008F3316">
        <w:rPr>
          <w:rFonts w:ascii="Times New Roman" w:hAnsi="Times New Roman"/>
          <w:i/>
          <w:sz w:val="20"/>
          <w:szCs w:val="20"/>
        </w:rPr>
        <w:t>.12</w:t>
      </w:r>
      <w:r w:rsidR="00E66C05" w:rsidRPr="008F3316">
        <w:rPr>
          <w:rFonts w:ascii="Times New Roman" w:hAnsi="Times New Roman"/>
          <w:i/>
          <w:sz w:val="20"/>
          <w:szCs w:val="20"/>
        </w:rPr>
        <w:t>.201</w:t>
      </w:r>
      <w:r w:rsidR="00CB6A2A" w:rsidRPr="008F3316">
        <w:rPr>
          <w:rFonts w:ascii="Times New Roman" w:hAnsi="Times New Roman"/>
          <w:i/>
          <w:sz w:val="20"/>
          <w:szCs w:val="20"/>
        </w:rPr>
        <w:t>8</w:t>
      </w:r>
      <w:r w:rsidR="00E66C05" w:rsidRPr="008F3316">
        <w:rPr>
          <w:rFonts w:ascii="Times New Roman" w:hAnsi="Times New Roman"/>
          <w:i/>
          <w:sz w:val="20"/>
          <w:szCs w:val="20"/>
        </w:rPr>
        <w:t xml:space="preserve"> г. № </w:t>
      </w:r>
      <w:r w:rsidR="00CB6A2A" w:rsidRPr="008F3316">
        <w:rPr>
          <w:rFonts w:ascii="Times New Roman" w:hAnsi="Times New Roman"/>
          <w:i/>
          <w:sz w:val="20"/>
          <w:szCs w:val="20"/>
        </w:rPr>
        <w:t>33</w:t>
      </w:r>
    </w:p>
    <w:p w:rsidR="009310DB" w:rsidRPr="008F3316" w:rsidRDefault="009310DB" w:rsidP="009310DB">
      <w:pPr>
        <w:jc w:val="right"/>
        <w:rPr>
          <w:rFonts w:ascii="Times New Roman" w:hAnsi="Times New Roman"/>
          <w:sz w:val="24"/>
        </w:rPr>
      </w:pPr>
    </w:p>
    <w:p w:rsidR="009310DB" w:rsidRPr="008F3316" w:rsidRDefault="009310DB" w:rsidP="009310DB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8F3316">
        <w:rPr>
          <w:rFonts w:ascii="Times New Roman" w:eastAsia="Calibri" w:hAnsi="Times New Roman"/>
          <w:b/>
          <w:sz w:val="32"/>
          <w:szCs w:val="32"/>
        </w:rPr>
        <w:t>Союз «Саморегулируемая организация строителей Камчатки»</w:t>
      </w:r>
    </w:p>
    <w:p w:rsidR="009310DB" w:rsidRPr="008F3316" w:rsidRDefault="009310DB" w:rsidP="009310DB">
      <w:pPr>
        <w:widowControl w:val="0"/>
        <w:autoSpaceDE w:val="0"/>
        <w:autoSpaceDN w:val="0"/>
        <w:adjustRightInd w:val="0"/>
        <w:spacing w:before="0" w:after="0"/>
        <w:jc w:val="center"/>
        <w:rPr>
          <w:rFonts w:ascii="Times New Roman" w:eastAsia="Calibri" w:hAnsi="Times New Roman"/>
          <w:b/>
          <w:sz w:val="32"/>
          <w:szCs w:val="32"/>
        </w:rPr>
      </w:pPr>
      <w:r w:rsidRPr="008F3316">
        <w:rPr>
          <w:rFonts w:ascii="Times New Roman" w:eastAsia="Calibri" w:hAnsi="Times New Roman"/>
          <w:b/>
          <w:sz w:val="32"/>
          <w:szCs w:val="32"/>
        </w:rPr>
        <w:t>(Союз строителей Камчатки)</w:t>
      </w: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pBdr>
          <w:bottom w:val="single" w:sz="12" w:space="1" w:color="auto"/>
        </w:pBdr>
        <w:tabs>
          <w:tab w:val="left" w:pos="0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F3316">
        <w:rPr>
          <w:rFonts w:ascii="Times New Roman" w:hAnsi="Times New Roman"/>
          <w:b/>
          <w:sz w:val="32"/>
          <w:szCs w:val="32"/>
        </w:rPr>
        <w:t>Квалификационный стандарт организации</w:t>
      </w: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142"/>
        <w:jc w:val="center"/>
        <w:rPr>
          <w:rFonts w:ascii="Times New Roman" w:hAnsi="Times New Roman"/>
          <w:b/>
          <w:sz w:val="32"/>
          <w:szCs w:val="32"/>
        </w:rPr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 w:firstLine="709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2"/>
          <w:szCs w:val="32"/>
        </w:rPr>
      </w:pPr>
      <w:r w:rsidRPr="008F3316">
        <w:rPr>
          <w:rFonts w:ascii="Times New Roman" w:hAnsi="Times New Roman"/>
          <w:b/>
          <w:sz w:val="32"/>
          <w:szCs w:val="32"/>
        </w:rPr>
        <w:t>Строительство и архитектура</w:t>
      </w: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  <w:rPr>
          <w:rFonts w:ascii="Times New Roman" w:hAnsi="Times New Roman"/>
          <w:b/>
          <w:sz w:val="36"/>
          <w:szCs w:val="36"/>
        </w:rPr>
      </w:pPr>
      <w:r w:rsidRPr="008F3316">
        <w:rPr>
          <w:rFonts w:ascii="Times New Roman" w:hAnsi="Times New Roman"/>
          <w:b/>
          <w:sz w:val="36"/>
          <w:szCs w:val="36"/>
        </w:rPr>
        <w:t xml:space="preserve">КВАЛИФИКАЦИОННЫЕ ТРЕБОВАНИЯ </w:t>
      </w: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  <w:r w:rsidRPr="008F3316">
        <w:rPr>
          <w:rFonts w:ascii="Times New Roman" w:hAnsi="Times New Roman"/>
          <w:b/>
          <w:sz w:val="36"/>
          <w:szCs w:val="36"/>
        </w:rPr>
        <w:t xml:space="preserve">К </w:t>
      </w:r>
      <w:r w:rsidR="00E66C05" w:rsidRPr="008F3316">
        <w:rPr>
          <w:rFonts w:ascii="Times New Roman" w:hAnsi="Times New Roman"/>
          <w:b/>
          <w:sz w:val="36"/>
          <w:szCs w:val="36"/>
        </w:rPr>
        <w:t>РУКОВОДИТЕЛЮ СТРОИТЕЛЬНОЙ ОРГАНИЗАЦИИ</w:t>
      </w: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E66C05" w:rsidRPr="008F3316" w:rsidRDefault="00E66C05" w:rsidP="009310DB">
      <w:pPr>
        <w:pStyle w:val="12"/>
        <w:tabs>
          <w:tab w:val="left" w:pos="567"/>
        </w:tabs>
        <w:spacing w:after="0"/>
        <w:ind w:left="0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pBdr>
          <w:bottom w:val="single" w:sz="12" w:space="1" w:color="auto"/>
        </w:pBdr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12"/>
        <w:tabs>
          <w:tab w:val="left" w:pos="567"/>
        </w:tabs>
        <w:spacing w:after="0"/>
        <w:ind w:left="0"/>
        <w:jc w:val="center"/>
      </w:pPr>
    </w:p>
    <w:p w:rsidR="009310DB" w:rsidRPr="008F3316" w:rsidRDefault="009310DB" w:rsidP="009310DB">
      <w:pPr>
        <w:pStyle w:val="Style1"/>
        <w:ind w:left="0"/>
        <w:rPr>
          <w:b/>
        </w:rPr>
      </w:pPr>
      <w:r w:rsidRPr="008F3316">
        <w:rPr>
          <w:b/>
        </w:rPr>
        <w:t>г. Петропавловск-Камчатский</w:t>
      </w:r>
    </w:p>
    <w:p w:rsidR="009310DB" w:rsidRPr="008F3316" w:rsidRDefault="009310DB" w:rsidP="009310DB">
      <w:pPr>
        <w:pStyle w:val="Style1"/>
        <w:ind w:left="0"/>
        <w:rPr>
          <w:b/>
        </w:rPr>
      </w:pPr>
      <w:r w:rsidRPr="008F3316">
        <w:rPr>
          <w:b/>
        </w:rPr>
        <w:t>201</w:t>
      </w:r>
      <w:r w:rsidR="00CB6A2A" w:rsidRPr="008F3316">
        <w:rPr>
          <w:b/>
        </w:rPr>
        <w:t>8</w:t>
      </w:r>
      <w:r w:rsidRPr="008F3316">
        <w:rPr>
          <w:b/>
        </w:rPr>
        <w:t xml:space="preserve"> г.</w:t>
      </w:r>
    </w:p>
    <w:p w:rsidR="00046FBA" w:rsidRPr="008F3316" w:rsidRDefault="00046FBA" w:rsidP="00AD7FD2">
      <w:pPr>
        <w:pStyle w:val="12"/>
        <w:tabs>
          <w:tab w:val="left" w:pos="567"/>
        </w:tabs>
        <w:spacing w:after="0"/>
        <w:ind w:left="0" w:firstLine="709"/>
        <w:jc w:val="center"/>
        <w:sectPr w:rsidR="00046FBA" w:rsidRPr="008F3316" w:rsidSect="009310DB">
          <w:headerReference w:type="even" r:id="rId8"/>
          <w:headerReference w:type="default" r:id="rId9"/>
          <w:footerReference w:type="even" r:id="rId10"/>
          <w:endnotePr>
            <w:numFmt w:val="decimal"/>
          </w:endnotePr>
          <w:pgSz w:w="11906" w:h="16838"/>
          <w:pgMar w:top="709" w:right="850" w:bottom="993" w:left="1701" w:header="708" w:footer="708" w:gutter="0"/>
          <w:cols w:space="708"/>
          <w:titlePg/>
          <w:docGrid w:linePitch="360"/>
        </w:sect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19"/>
        <w:gridCol w:w="1993"/>
        <w:gridCol w:w="1703"/>
        <w:gridCol w:w="6766"/>
        <w:gridCol w:w="1357"/>
        <w:gridCol w:w="1748"/>
      </w:tblGrid>
      <w:tr w:rsidR="008F3316" w:rsidRPr="008F3316" w:rsidTr="00CE6AB6">
        <w:trPr>
          <w:trHeight w:val="723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B35C0" w:rsidRPr="008F3316" w:rsidRDefault="00EB35C0" w:rsidP="008F1AD7">
            <w:pPr>
              <w:pStyle w:val="12"/>
              <w:tabs>
                <w:tab w:val="left" w:pos="567"/>
              </w:tabs>
              <w:spacing w:after="120"/>
              <w:ind w:left="0" w:firstLine="709"/>
              <w:contextualSpacing w:val="0"/>
              <w:jc w:val="center"/>
              <w:rPr>
                <w:rFonts w:ascii="Times New Roman" w:hAnsi="Times New Roman"/>
                <w:b/>
                <w:sz w:val="28"/>
              </w:rPr>
            </w:pPr>
            <w:r w:rsidRPr="008F3316">
              <w:lastRenderedPageBreak/>
              <w:br w:type="page"/>
            </w:r>
            <w:r w:rsidR="008F1AD7" w:rsidRPr="008F3316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="00520A10" w:rsidRPr="008F3316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="00807D95" w:rsidRPr="008F3316">
              <w:rPr>
                <w:rFonts w:ascii="Times New Roman" w:hAnsi="Times New Roman"/>
                <w:b/>
                <w:sz w:val="28"/>
                <w:szCs w:val="28"/>
              </w:rPr>
              <w:t xml:space="preserve"> Описание</w:t>
            </w:r>
            <w:r w:rsidR="00807D95" w:rsidRPr="008F3316">
              <w:rPr>
                <w:rFonts w:ascii="Times New Roman" w:hAnsi="Times New Roman"/>
                <w:b/>
                <w:sz w:val="28"/>
              </w:rPr>
              <w:t xml:space="preserve"> трудовых функций, входящих в профессиональный стандарт</w:t>
            </w:r>
            <w:r w:rsidR="00960313" w:rsidRPr="008F3316">
              <w:rPr>
                <w:rFonts w:ascii="Times New Roman" w:hAnsi="Times New Roman"/>
                <w:b/>
                <w:sz w:val="28"/>
              </w:rPr>
              <w:br/>
            </w:r>
            <w:r w:rsidR="00807D95" w:rsidRPr="008F3316">
              <w:rPr>
                <w:rFonts w:ascii="Times New Roman" w:hAnsi="Times New Roman"/>
                <w:b/>
                <w:sz w:val="28"/>
              </w:rPr>
              <w:t>(функциональная карта вида профессиональной деятельности)</w:t>
            </w:r>
          </w:p>
        </w:tc>
      </w:tr>
      <w:tr w:rsidR="008F3316" w:rsidRPr="008F3316" w:rsidTr="00CE6AB6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1662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5C0" w:rsidRPr="008F3316" w:rsidRDefault="00EB35C0" w:rsidP="0096031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Обобщенные трудовые функции</w:t>
            </w:r>
          </w:p>
        </w:tc>
        <w:tc>
          <w:tcPr>
            <w:tcW w:w="3338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EB35C0" w:rsidRPr="008F3316" w:rsidRDefault="00EB35C0" w:rsidP="0096031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функции</w:t>
            </w:r>
          </w:p>
        </w:tc>
      </w:tr>
      <w:tr w:rsidR="008F3316" w:rsidRPr="008F3316" w:rsidTr="001C4336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"/>
        </w:trPr>
        <w:tc>
          <w:tcPr>
            <w:tcW w:w="41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674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76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уровень квалификации</w:t>
            </w: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34107" w:rsidP="0096031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34107" w:rsidP="00960313">
            <w:pPr>
              <w:spacing w:after="0"/>
              <w:jc w:val="center"/>
              <w:rPr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F34107" w:rsidRPr="008F3316" w:rsidRDefault="00FB5A6C" w:rsidP="005558C3">
            <w:pPr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</w:t>
            </w:r>
            <w:r w:rsidR="00F34107" w:rsidRPr="008F3316">
              <w:rPr>
                <w:rFonts w:ascii="Times New Roman" w:hAnsi="Times New Roman"/>
                <w:sz w:val="24"/>
                <w:szCs w:val="24"/>
              </w:rPr>
              <w:t>ровень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(подуровень)</w:t>
            </w:r>
            <w:r w:rsidR="00F34107" w:rsidRPr="008F3316">
              <w:rPr>
                <w:rFonts w:ascii="Times New Roman" w:hAnsi="Times New Roman"/>
                <w:sz w:val="24"/>
                <w:szCs w:val="24"/>
              </w:rPr>
              <w:t xml:space="preserve"> квалификации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674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F0FFA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576" w:type="pct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</w:t>
            </w:r>
            <w:r w:rsidR="001F2EE9" w:rsidRPr="008F3316">
              <w:rPr>
                <w:rFonts w:ascii="Times New Roman" w:hAnsi="Times New Roman"/>
                <w:sz w:val="24"/>
                <w:szCs w:val="24"/>
              </w:rPr>
              <w:t>правление деятельностью</w:t>
            </w:r>
            <w:r w:rsidR="00CE6AB6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А/01.7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54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0B79C4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</w:t>
            </w:r>
            <w:r w:rsidR="00342678" w:rsidRPr="008F3316">
              <w:rPr>
                <w:rFonts w:ascii="Times New Roman" w:hAnsi="Times New Roman"/>
                <w:sz w:val="24"/>
                <w:szCs w:val="24"/>
              </w:rPr>
              <w:t xml:space="preserve">анизация </w:t>
            </w:r>
            <w:r w:rsidR="00CE6AB6" w:rsidRPr="008F3316">
              <w:rPr>
                <w:rFonts w:ascii="Times New Roman" w:hAnsi="Times New Roman"/>
                <w:sz w:val="24"/>
                <w:szCs w:val="24"/>
              </w:rPr>
              <w:t>финансов</w:t>
            </w:r>
            <w:r w:rsidR="00342678" w:rsidRPr="008F3316">
              <w:rPr>
                <w:rFonts w:ascii="Times New Roman" w:hAnsi="Times New Roman"/>
                <w:sz w:val="24"/>
                <w:szCs w:val="24"/>
              </w:rPr>
              <w:t>о</w:t>
            </w:r>
            <w:r w:rsidR="00403293" w:rsidRPr="008F3316">
              <w:rPr>
                <w:rFonts w:ascii="Times New Roman" w:hAnsi="Times New Roman"/>
                <w:sz w:val="24"/>
                <w:szCs w:val="24"/>
              </w:rPr>
              <w:t>-</w:t>
            </w:r>
            <w:r w:rsidR="00342678" w:rsidRPr="008F3316">
              <w:rPr>
                <w:rFonts w:ascii="Times New Roman" w:hAnsi="Times New Roman"/>
                <w:sz w:val="24"/>
                <w:szCs w:val="24"/>
              </w:rPr>
              <w:t>хозяйственной деятельности</w:t>
            </w:r>
            <w:r w:rsidR="00CE6AB6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А/03.7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124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Оптимизация производственной и финансово-хозяйственной деятельности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А/04.7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А/05.7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А/06.7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A4BE4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285"/>
        </w:trPr>
        <w:tc>
          <w:tcPr>
            <w:tcW w:w="412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4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6" w:type="pct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:rsidR="00CE6AB6" w:rsidRPr="008F3316" w:rsidRDefault="00CE6AB6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8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62A09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459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А/07.7</w:t>
            </w:r>
          </w:p>
        </w:tc>
        <w:tc>
          <w:tcPr>
            <w:tcW w:w="59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CE6AB6" w:rsidRPr="008F3316" w:rsidRDefault="00CE6AB6" w:rsidP="008A4BE4">
            <w:pPr>
              <w:spacing w:before="0" w:after="0"/>
              <w:contextualSpacing/>
              <w:jc w:val="center"/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046FBA" w:rsidRPr="008F3316" w:rsidRDefault="00046FBA">
      <w:pPr>
        <w:sectPr w:rsidR="00046FBA" w:rsidRPr="008F3316" w:rsidSect="008A4BE4">
          <w:headerReference w:type="first" r:id="rId11"/>
          <w:endnotePr>
            <w:numFmt w:val="decimal"/>
          </w:endnotePr>
          <w:pgSz w:w="16838" w:h="11906" w:orient="landscape"/>
          <w:pgMar w:top="1280" w:right="1134" w:bottom="851" w:left="1134" w:header="709" w:footer="709" w:gutter="0"/>
          <w:cols w:space="708"/>
          <w:titlePg/>
          <w:docGrid w:linePitch="360"/>
        </w:sectPr>
      </w:pPr>
    </w:p>
    <w:tbl>
      <w:tblPr>
        <w:tblW w:w="5000" w:type="pct"/>
        <w:jc w:val="center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627"/>
        <w:gridCol w:w="25"/>
        <w:gridCol w:w="1030"/>
        <w:gridCol w:w="2232"/>
        <w:gridCol w:w="905"/>
        <w:gridCol w:w="423"/>
        <w:gridCol w:w="552"/>
        <w:gridCol w:w="586"/>
        <w:gridCol w:w="19"/>
        <w:gridCol w:w="1115"/>
        <w:gridCol w:w="406"/>
        <w:gridCol w:w="975"/>
      </w:tblGrid>
      <w:tr w:rsidR="008F3316" w:rsidRPr="008F3316" w:rsidTr="004A06C4">
        <w:trPr>
          <w:trHeight w:val="425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bottom"/>
          </w:tcPr>
          <w:p w:rsidR="004F7DF7" w:rsidRPr="008F3316" w:rsidRDefault="000C639A" w:rsidP="008F1AD7">
            <w:pPr>
              <w:suppressAutoHyphens/>
              <w:spacing w:after="0"/>
              <w:jc w:val="center"/>
              <w:rPr>
                <w:rFonts w:ascii="Times New Roman" w:hAnsi="Times New Roman"/>
                <w:szCs w:val="20"/>
              </w:rPr>
            </w:pPr>
            <w:r w:rsidRPr="008F3316">
              <w:lastRenderedPageBreak/>
              <w:br w:type="page"/>
            </w:r>
            <w:r w:rsidR="00EA346A"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II</w:t>
            </w:r>
            <w:r w:rsidR="00491AC2" w:rsidRPr="008F3316">
              <w:rPr>
                <w:rFonts w:ascii="Times New Roman" w:hAnsi="Times New Roman"/>
                <w:b/>
                <w:bCs/>
                <w:sz w:val="28"/>
                <w:szCs w:val="28"/>
              </w:rPr>
              <w:t>. Характеристика обобщенных трудовых функций</w:t>
            </w:r>
          </w:p>
        </w:tc>
      </w:tr>
      <w:tr w:rsidR="008F3316" w:rsidRPr="008F3316" w:rsidTr="004A06C4">
        <w:trPr>
          <w:trHeight w:val="562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center"/>
          </w:tcPr>
          <w:p w:rsidR="008A4BE4" w:rsidRPr="008F3316" w:rsidRDefault="008F1AD7" w:rsidP="008A4BE4">
            <w:pPr>
              <w:suppressAutoHyphens/>
              <w:spacing w:after="0"/>
            </w:pPr>
            <w:r w:rsidRPr="008F3316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  <w:r w:rsidR="008A4BE4" w:rsidRPr="008F3316">
              <w:rPr>
                <w:rFonts w:ascii="Times New Roman" w:hAnsi="Times New Roman"/>
                <w:b/>
                <w:sz w:val="24"/>
                <w:szCs w:val="24"/>
              </w:rPr>
              <w:t>.1. Обобщенная трудовая функция</w:t>
            </w:r>
          </w:p>
        </w:tc>
      </w:tr>
      <w:tr w:rsidR="008F3316" w:rsidRPr="008F3316" w:rsidTr="004A06C4">
        <w:trPr>
          <w:trHeight w:val="570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  <w:right w:val="nil"/>
            </w:tcBorders>
            <w:vAlign w:val="bottom"/>
          </w:tcPr>
          <w:p w:rsidR="008A4BE4" w:rsidRPr="008F3316" w:rsidRDefault="008A4BE4" w:rsidP="00491AC2">
            <w:pPr>
              <w:suppressAutoHyphens/>
              <w:spacing w:after="0"/>
              <w:jc w:val="center"/>
            </w:pPr>
          </w:p>
        </w:tc>
      </w:tr>
      <w:tr w:rsidR="008F3316" w:rsidRPr="008F3316" w:rsidTr="004A06C4">
        <w:tblPrEx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515" w:type="pct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A346A" w:rsidRPr="008F3316" w:rsidRDefault="008A4BE4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Управление строительной организацией</w:t>
            </w:r>
          </w:p>
        </w:tc>
        <w:tc>
          <w:tcPr>
            <w:tcW w:w="2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29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8F3316" w:rsidRDefault="00D61039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730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квалификации</w:t>
            </w:r>
          </w:p>
        </w:tc>
        <w:tc>
          <w:tcPr>
            <w:tcW w:w="46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8F3316" w:rsidRDefault="00EA346A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4A06C4">
        <w:trPr>
          <w:trHeight w:val="344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20"/>
              </w:rPr>
            </w:pP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33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50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EA346A" w:rsidRPr="008F3316" w:rsidRDefault="00EB349F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505" w:type="pct"/>
            <w:gridSpan w:val="2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F3316" w:rsidRDefault="004A06C4" w:rsidP="00EA346A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74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F3316" w:rsidRDefault="00EB349F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F3316" w:rsidRDefault="004A06C4" w:rsidP="00EA34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EA346A" w:rsidRPr="008F3316" w:rsidRDefault="004A06C4" w:rsidP="00EA346A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4A06C4">
        <w:trPr>
          <w:trHeight w:val="479"/>
          <w:jc w:val="center"/>
        </w:trPr>
        <w:tc>
          <w:tcPr>
            <w:tcW w:w="1033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60" w:type="pct"/>
            <w:gridSpan w:val="7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pacing w:val="-2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pacing w:val="-2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4A06C4">
        <w:trPr>
          <w:trHeight w:val="215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:rsidTr="004A06C4">
        <w:trPr>
          <w:trHeight w:val="525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EA346A" w:rsidRPr="008F3316" w:rsidRDefault="00EA346A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Возможные наименования должностей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9D366A" w:rsidRPr="008F3316" w:rsidRDefault="009D366A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Генеральный директор строительной организации</w:t>
            </w:r>
          </w:p>
          <w:p w:rsidR="008F45A0" w:rsidRPr="008F3316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Директор</w:t>
            </w:r>
            <w:r w:rsidR="00C77EF1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  <w:p w:rsidR="008F45A0" w:rsidRPr="008F3316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Управляющий</w:t>
            </w:r>
            <w:r w:rsidR="00C77EF1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  <w:p w:rsidR="00EA346A" w:rsidRPr="008F3316" w:rsidRDefault="008F45A0" w:rsidP="008A4BE4">
            <w:pPr>
              <w:spacing w:before="0" w:after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</w:t>
            </w:r>
            <w:r w:rsidR="00032BA0" w:rsidRPr="008F3316">
              <w:rPr>
                <w:rFonts w:ascii="Times New Roman" w:hAnsi="Times New Roman"/>
                <w:sz w:val="24"/>
                <w:szCs w:val="24"/>
              </w:rPr>
              <w:t>уководитель строительной организации</w:t>
            </w:r>
          </w:p>
        </w:tc>
      </w:tr>
      <w:tr w:rsidR="008F3316" w:rsidRPr="008F3316" w:rsidTr="004A06C4">
        <w:trPr>
          <w:trHeight w:val="408"/>
          <w:jc w:val="center"/>
        </w:trPr>
        <w:tc>
          <w:tcPr>
            <w:tcW w:w="5000" w:type="pct"/>
            <w:gridSpan w:val="13"/>
            <w:vAlign w:val="center"/>
          </w:tcPr>
          <w:p w:rsidR="00EA346A" w:rsidRPr="008F3316" w:rsidRDefault="00EA346A" w:rsidP="00AA6B0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образованию и обучению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17569C" w:rsidRPr="008F3316" w:rsidRDefault="0017569C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Высшее образование - специалитет, магистратура</w:t>
            </w:r>
          </w:p>
          <w:p w:rsidR="00AF03E1" w:rsidRPr="008F3316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>епрофильное</w:t>
            </w:r>
            <w:r w:rsidR="00867220" w:rsidRPr="008F3316">
              <w:rPr>
                <w:rFonts w:ascii="Times New Roman" w:hAnsi="Times New Roman"/>
                <w:sz w:val="24"/>
                <w:szCs w:val="24"/>
              </w:rPr>
              <w:t xml:space="preserve"> высшее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 xml:space="preserve">и дополнительное профессиональное образование </w:t>
            </w:r>
            <w:r w:rsidR="00552466" w:rsidRPr="008F3316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2036BF" w:rsidRPr="008F3316">
              <w:rPr>
                <w:rFonts w:ascii="Times New Roman" w:hAnsi="Times New Roman"/>
                <w:sz w:val="24"/>
                <w:szCs w:val="24"/>
              </w:rPr>
              <w:t>профессиональной переподготовки</w:t>
            </w:r>
          </w:p>
          <w:p w:rsidR="00AF03E1" w:rsidRPr="008F3316" w:rsidRDefault="009D366A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Дополнительное профессиональное образование – программа п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>овышени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я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 xml:space="preserve"> квалификации не реже одного раза в </w:t>
            </w:r>
            <w:r w:rsidR="00990805" w:rsidRPr="008F3316">
              <w:rPr>
                <w:rFonts w:ascii="Times New Roman" w:hAnsi="Times New Roman"/>
                <w:sz w:val="24"/>
                <w:szCs w:val="24"/>
              </w:rPr>
              <w:t>пять</w:t>
            </w:r>
            <w:r w:rsidR="00AF03E1" w:rsidRPr="008F3316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</w:tr>
      <w:tr w:rsidR="008F3316" w:rsidRPr="008F3316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опыту практической работы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Не менее </w:t>
            </w:r>
            <w:r w:rsidR="009B3A38" w:rsidRPr="008F3316">
              <w:rPr>
                <w:rFonts w:ascii="Times New Roman" w:hAnsi="Times New Roman"/>
                <w:sz w:val="24"/>
                <w:szCs w:val="24"/>
              </w:rPr>
              <w:t>пяти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лет работы в области строительства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не менее </w:t>
            </w:r>
            <w:r w:rsidR="009B3A38" w:rsidRPr="008F3316">
              <w:rPr>
                <w:rFonts w:ascii="Times New Roman" w:hAnsi="Times New Roman"/>
                <w:sz w:val="24"/>
                <w:szCs w:val="24"/>
              </w:rPr>
              <w:t>двух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лет работы </w:t>
            </w:r>
            <w:r w:rsidR="009D366A" w:rsidRPr="008F3316">
              <w:rPr>
                <w:rFonts w:ascii="Times New Roman" w:hAnsi="Times New Roman"/>
                <w:sz w:val="24"/>
                <w:szCs w:val="24"/>
              </w:rPr>
              <w:t>на руководящей</w:t>
            </w:r>
            <w:r w:rsidR="00AF2325" w:rsidRPr="008F3316">
              <w:rPr>
                <w:rFonts w:ascii="Times New Roman" w:hAnsi="Times New Roman"/>
                <w:sz w:val="24"/>
                <w:szCs w:val="24"/>
              </w:rPr>
              <w:t xml:space="preserve"> должности</w:t>
            </w:r>
          </w:p>
        </w:tc>
      </w:tr>
      <w:tr w:rsidR="008F3316" w:rsidRPr="008F3316" w:rsidTr="004A06C4">
        <w:trPr>
          <w:trHeight w:val="408"/>
          <w:jc w:val="center"/>
        </w:trPr>
        <w:tc>
          <w:tcPr>
            <w:tcW w:w="1033" w:type="pct"/>
            <w:gridSpan w:val="2"/>
            <w:tcBorders>
              <w:left w:val="single" w:sz="4" w:space="0" w:color="808080"/>
            </w:tcBorders>
          </w:tcPr>
          <w:p w:rsidR="00AF03E1" w:rsidRPr="008F3316" w:rsidRDefault="00AF03E1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Особые условия допуска к работе</w:t>
            </w:r>
          </w:p>
        </w:tc>
        <w:tc>
          <w:tcPr>
            <w:tcW w:w="3967" w:type="pct"/>
            <w:gridSpan w:val="11"/>
            <w:tcBorders>
              <w:right w:val="single" w:sz="4" w:space="0" w:color="808080"/>
            </w:tcBorders>
          </w:tcPr>
          <w:p w:rsidR="00AF03E1" w:rsidRPr="008F3316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F3316" w:rsidRPr="008F3316" w:rsidTr="004A06C4">
        <w:trPr>
          <w:trHeight w:val="611"/>
          <w:jc w:val="center"/>
        </w:trPr>
        <w:tc>
          <w:tcPr>
            <w:tcW w:w="5000" w:type="pct"/>
            <w:gridSpan w:val="13"/>
            <w:tcBorders>
              <w:left w:val="nil"/>
              <w:bottom w:val="single" w:sz="2" w:space="0" w:color="808080"/>
              <w:right w:val="nil"/>
            </w:tcBorders>
            <w:vAlign w:val="center"/>
          </w:tcPr>
          <w:p w:rsidR="00EA346A" w:rsidRPr="008F3316" w:rsidRDefault="00EA346A" w:rsidP="00543E18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Дополнительные характеристики</w:t>
            </w: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45" w:type="pct"/>
            <w:gridSpan w:val="3"/>
            <w:tcBorders>
              <w:left w:val="single" w:sz="4" w:space="0" w:color="808080"/>
              <w:bottom w:val="single" w:sz="2" w:space="0" w:color="808080"/>
            </w:tcBorders>
            <w:vAlign w:val="center"/>
          </w:tcPr>
          <w:p w:rsidR="00EA346A" w:rsidRPr="008F3316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5" w:type="pct"/>
            <w:gridSpan w:val="2"/>
            <w:vAlign w:val="center"/>
          </w:tcPr>
          <w:p w:rsidR="00EA346A" w:rsidRPr="008F3316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Код</w:t>
            </w:r>
          </w:p>
        </w:tc>
        <w:tc>
          <w:tcPr>
            <w:tcW w:w="2390" w:type="pct"/>
            <w:gridSpan w:val="8"/>
            <w:tcBorders>
              <w:right w:val="single" w:sz="4" w:space="0" w:color="808080"/>
            </w:tcBorders>
            <w:vAlign w:val="center"/>
          </w:tcPr>
          <w:p w:rsidR="00EA346A" w:rsidRPr="008F3316" w:rsidRDefault="00EA346A" w:rsidP="00AA6B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45" w:type="pct"/>
            <w:gridSpan w:val="3"/>
            <w:vMerge w:val="restart"/>
            <w:tcBorders>
              <w:left w:val="single" w:sz="4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ОКЗ</w:t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1210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Руководители учреждений, организаций и предприятий</w:t>
            </w: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45" w:type="pct"/>
            <w:gridSpan w:val="3"/>
            <w:vMerge/>
            <w:tcBorders>
              <w:left w:val="single" w:sz="4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1313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D61039" w:rsidRPr="008F3316" w:rsidRDefault="00D61039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Руководители малых строительных учреждений, организаций и предприятий</w:t>
            </w: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45" w:type="pct"/>
            <w:gridSpan w:val="3"/>
            <w:tcBorders>
              <w:left w:val="single" w:sz="4" w:space="0" w:color="808080"/>
            </w:tcBorders>
          </w:tcPr>
          <w:p w:rsidR="005137A0" w:rsidRPr="008F3316" w:rsidRDefault="005137A0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ЕКС</w:t>
            </w:r>
            <w:r w:rsidR="009A1E38" w:rsidRPr="008F3316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1"/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5137A0" w:rsidRPr="008F3316" w:rsidRDefault="008A4BE4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5137A0" w:rsidRPr="008F3316" w:rsidRDefault="005137A0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Директор (генеральный директор, управляющий) строительной организации</w:t>
            </w:r>
          </w:p>
        </w:tc>
      </w:tr>
      <w:tr w:rsidR="008F3316" w:rsidRPr="008F3316" w:rsidTr="004A06C4">
        <w:trPr>
          <w:trHeight w:val="283"/>
          <w:jc w:val="center"/>
        </w:trPr>
        <w:tc>
          <w:tcPr>
            <w:tcW w:w="1045" w:type="pct"/>
            <w:gridSpan w:val="3"/>
            <w:vMerge w:val="restart"/>
            <w:tcBorders>
              <w:left w:val="single" w:sz="4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ОКСО</w:t>
            </w:r>
            <w:r w:rsidR="009A1E38" w:rsidRPr="008F3316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2"/>
            </w: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270000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Архитектура и строительство</w:t>
            </w:r>
          </w:p>
        </w:tc>
      </w:tr>
      <w:tr w:rsidR="004A06C4" w:rsidRPr="008F3316" w:rsidTr="004A06C4">
        <w:trPr>
          <w:trHeight w:val="283"/>
          <w:jc w:val="center"/>
        </w:trPr>
        <w:tc>
          <w:tcPr>
            <w:tcW w:w="1045" w:type="pct"/>
            <w:gridSpan w:val="3"/>
            <w:vMerge/>
            <w:tcBorders>
              <w:left w:val="single" w:sz="4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5" w:type="pct"/>
            <w:gridSpan w:val="2"/>
            <w:tcBorders>
              <w:right w:val="single" w:sz="2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080500</w:t>
            </w:r>
          </w:p>
        </w:tc>
        <w:tc>
          <w:tcPr>
            <w:tcW w:w="2390" w:type="pct"/>
            <w:gridSpan w:val="8"/>
            <w:tcBorders>
              <w:left w:val="single" w:sz="2" w:space="0" w:color="808080"/>
              <w:right w:val="single" w:sz="4" w:space="0" w:color="808080"/>
            </w:tcBorders>
          </w:tcPr>
          <w:p w:rsidR="006D2993" w:rsidRPr="008F3316" w:rsidRDefault="006D2993" w:rsidP="008A4BE4">
            <w:pPr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Менеджмент</w:t>
            </w:r>
          </w:p>
        </w:tc>
      </w:tr>
    </w:tbl>
    <w:p w:rsidR="008A4BE4" w:rsidRPr="008F3316" w:rsidRDefault="008A4BE4"/>
    <w:p w:rsidR="00EB349F" w:rsidRPr="008F3316" w:rsidRDefault="00EB349F"/>
    <w:p w:rsidR="00EB349F" w:rsidRPr="008F3316" w:rsidRDefault="00EB349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529"/>
        <w:gridCol w:w="1053"/>
        <w:gridCol w:w="2814"/>
        <w:gridCol w:w="675"/>
        <w:gridCol w:w="600"/>
        <w:gridCol w:w="421"/>
        <w:gridCol w:w="609"/>
        <w:gridCol w:w="807"/>
        <w:gridCol w:w="642"/>
        <w:gridCol w:w="746"/>
      </w:tblGrid>
      <w:tr w:rsidR="008F3316" w:rsidRPr="008F3316" w:rsidTr="009310DB">
        <w:trPr>
          <w:trHeight w:val="556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A346A" w:rsidRPr="008F3316" w:rsidRDefault="00EA346A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lastRenderedPageBreak/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61039" w:rsidRPr="008F3316">
              <w:rPr>
                <w:rFonts w:ascii="Times New Roman" w:hAnsi="Times New Roman"/>
                <w:b/>
                <w:sz w:val="24"/>
                <w:szCs w:val="20"/>
              </w:rPr>
              <w:t>1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9310DB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43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EA346A" w:rsidRPr="008F3316" w:rsidRDefault="00C62A09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</w:t>
            </w:r>
            <w:r w:rsidR="001F2EE9" w:rsidRPr="008F3316">
              <w:rPr>
                <w:rFonts w:ascii="Times New Roman" w:hAnsi="Times New Roman"/>
                <w:sz w:val="24"/>
                <w:szCs w:val="24"/>
              </w:rPr>
              <w:t xml:space="preserve">правление деятельностью строительной организации </w:t>
            </w:r>
          </w:p>
        </w:tc>
        <w:tc>
          <w:tcPr>
            <w:tcW w:w="28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94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8F3316" w:rsidRDefault="00D61039" w:rsidP="008A4BE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  <w:r w:rsidR="000B32AA" w:rsidRPr="008F3316">
              <w:rPr>
                <w:rFonts w:ascii="Times New Roman" w:hAnsi="Times New Roman"/>
                <w:sz w:val="24"/>
                <w:szCs w:val="24"/>
              </w:rPr>
              <w:t>/01.7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EA346A" w:rsidRPr="008F3316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EA346A" w:rsidRPr="008F3316" w:rsidRDefault="00EA346A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9310DB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9310D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8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9310DB" w:rsidRPr="008F3316" w:rsidRDefault="009310DB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9310DB" w:rsidRPr="008F3316" w:rsidRDefault="009310DB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50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F3316" w:rsidRDefault="009310DB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1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F3316" w:rsidRDefault="009310DB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F3316" w:rsidRDefault="009310DB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9310DB" w:rsidRPr="008F3316" w:rsidRDefault="009310DB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9310DB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8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66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679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6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EA346A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9310DB">
        <w:trPr>
          <w:trHeight w:val="226"/>
          <w:jc w:val="center"/>
        </w:trPr>
        <w:tc>
          <w:tcPr>
            <w:tcW w:w="98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14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EA346A" w:rsidRPr="008F3316" w:rsidRDefault="00EA346A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581DE6" w:rsidRPr="008F3316" w:rsidRDefault="00581DE6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Определение стратегических целей строительной организации, средств и способов их достижения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представление для утверждения собственникам имущества организации стратегии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Стратегическое и оперативное проектирование и планирование деятельности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146C0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Координация направлений деятельности и оперативное перераспределение ресурсов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439C5" w:rsidRPr="008F3316" w:rsidRDefault="001439C5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1439C5" w:rsidRPr="008F3316" w:rsidRDefault="00146C0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Ведение сводной управленческой документации по основным направлениям деятельности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FE450D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FE450D" w:rsidRPr="008F3316" w:rsidRDefault="00C62A09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</w:t>
            </w:r>
            <w:r w:rsidR="00146C02" w:rsidRPr="008F3316">
              <w:rPr>
                <w:rFonts w:ascii="Times New Roman" w:hAnsi="Times New Roman"/>
                <w:sz w:val="24"/>
                <w:szCs w:val="24"/>
              </w:rPr>
              <w:t>деятельности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  <w:r w:rsidR="00146C02" w:rsidRPr="008F3316">
              <w:rPr>
                <w:rFonts w:ascii="Times New Roman" w:hAnsi="Times New Roman"/>
                <w:sz w:val="24"/>
                <w:szCs w:val="24"/>
              </w:rPr>
              <w:t xml:space="preserve"> и разработка корректирующих воздействий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A5440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Применять методы </w:t>
            </w:r>
            <w:r w:rsidR="00A31784" w:rsidRPr="008F3316">
              <w:rPr>
                <w:rFonts w:ascii="Times New Roman" w:hAnsi="Times New Roman"/>
                <w:sz w:val="24"/>
                <w:szCs w:val="24"/>
              </w:rPr>
              <w:t xml:space="preserve">системного и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стратегического анализа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before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A5440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Применять методы маркетинговых исследований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Выделять отличительные особенности строительной организации и про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водить оценку ее конкурентной позиции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Оценивать предпринимательские</w:t>
            </w:r>
            <w:r w:rsidR="00523F61" w:rsidRPr="008F3316">
              <w:rPr>
                <w:rFonts w:ascii="Times New Roman" w:hAnsi="Times New Roman"/>
                <w:sz w:val="24"/>
                <w:szCs w:val="24"/>
              </w:rPr>
              <w:t xml:space="preserve"> и производственные риски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163E90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Применять программно-проектные методы организации деятельности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Del="002A1D54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3F631C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технико-</w:t>
            </w:r>
            <w:r w:rsidR="00523F61" w:rsidRPr="008F3316">
              <w:rPr>
                <w:rFonts w:ascii="Times New Roman" w:hAnsi="Times New Roman"/>
                <w:sz w:val="24"/>
                <w:szCs w:val="24"/>
              </w:rPr>
              <w:t xml:space="preserve">экономическое обоснование 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>проектов и планов</w:t>
            </w:r>
            <w:r w:rsidR="00523F61"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 xml:space="preserve"> с учетом имеющихся ресурсов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RDefault="00805AE2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Планировать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контролировать распределение ресурсов деятельности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RDefault="008335CF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>нализ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 xml:space="preserve"> эффективност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ь</w:t>
            </w:r>
            <w:r w:rsidR="00805AE2" w:rsidRPr="008F3316">
              <w:rPr>
                <w:rFonts w:ascii="Times New Roman" w:hAnsi="Times New Roman"/>
                <w:sz w:val="24"/>
                <w:szCs w:val="24"/>
              </w:rPr>
              <w:t xml:space="preserve"> деятельности строительной организации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и вносить коррективы в случае необходимости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Del="002A1D54" w:rsidRDefault="00805AE2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05AE2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Оформлять и представлять управленческую документацию и презентационные материалы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D3379" w:rsidRPr="008F3316" w:rsidRDefault="008474B7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8474B7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деятельность коммерческих организаций</w:t>
            </w:r>
          </w:p>
        </w:tc>
      </w:tr>
      <w:tr w:rsidR="008F3316" w:rsidRPr="008F3316" w:rsidTr="009310DB">
        <w:trPr>
          <w:trHeight w:val="850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порядок ведения хозяйственной и финансово-экономической деятельности строительных организаций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теории управления организацией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и средства системного и стратегического анализа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2"/>
                <w:sz w:val="24"/>
                <w:szCs w:val="24"/>
              </w:rPr>
              <w:t>Методы проведения маркетинговых исследований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2"/>
                <w:sz w:val="24"/>
                <w:szCs w:val="24"/>
              </w:rPr>
              <w:t>Состояние рынка строительных услуг и тенденции его развития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Виды предпринимательских и производственных рисков и их особенности в строительстве, методы оценки рисков</w:t>
            </w:r>
          </w:p>
        </w:tc>
      </w:tr>
      <w:tr w:rsidR="008F3316" w:rsidRPr="008F3316" w:rsidTr="009310DB">
        <w:trPr>
          <w:trHeight w:val="283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Программно-проектные методы организации деятельности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деятельности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Основные виды ресурсов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деятельности строительной организации, методы их оценки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Способы и методы взаимодействия с собственниками имущества строительной организации</w:t>
            </w:r>
          </w:p>
        </w:tc>
      </w:tr>
      <w:tr w:rsidR="008F3316" w:rsidRPr="008F3316" w:rsidTr="009310DB">
        <w:trPr>
          <w:trHeight w:val="567"/>
          <w:jc w:val="center"/>
        </w:trPr>
        <w:tc>
          <w:tcPr>
            <w:tcW w:w="98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 и методы документального оформления и презентации деятельности строительной организации</w:t>
            </w:r>
          </w:p>
        </w:tc>
      </w:tr>
      <w:tr w:rsidR="00DF402B" w:rsidRPr="008F3316" w:rsidTr="009310DB">
        <w:trPr>
          <w:trHeight w:val="170"/>
          <w:jc w:val="center"/>
        </w:trPr>
        <w:tc>
          <w:tcPr>
            <w:tcW w:w="98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8A4BE4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8335CF" w:rsidP="008335CF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335CF" w:rsidRPr="008F3316" w:rsidRDefault="008335C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550"/>
        <w:gridCol w:w="1053"/>
        <w:gridCol w:w="2791"/>
        <w:gridCol w:w="517"/>
        <w:gridCol w:w="579"/>
        <w:gridCol w:w="748"/>
        <w:gridCol w:w="267"/>
        <w:gridCol w:w="869"/>
        <w:gridCol w:w="579"/>
        <w:gridCol w:w="942"/>
      </w:tblGrid>
      <w:tr w:rsidR="008F3316" w:rsidRPr="008F3316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34317" w:rsidRPr="008F3316" w:rsidRDefault="00434317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.1.2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13F48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434317" w:rsidRPr="008F3316" w:rsidRDefault="00EB349F" w:rsidP="00B31524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5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434317" w:rsidRPr="008F3316" w:rsidRDefault="00434317" w:rsidP="008335CF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производственной деятельности строительной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4317" w:rsidRPr="008F3316" w:rsidRDefault="00EB349F" w:rsidP="00B31524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4317" w:rsidRPr="008F3316" w:rsidRDefault="00434317" w:rsidP="008335CF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А/02.7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434317" w:rsidRPr="008F3316" w:rsidRDefault="00EB349F" w:rsidP="00B31524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434317" w:rsidRPr="008F3316" w:rsidRDefault="00434317" w:rsidP="00751B4E">
            <w:pPr>
              <w:ind w:left="-40" w:firstLine="4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434317" w:rsidRPr="008F3316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9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B315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B31524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3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5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730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9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434317" w:rsidRPr="008F3316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2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434317" w:rsidRPr="008F3316" w:rsidRDefault="00434317" w:rsidP="00B31524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34317" w:rsidRPr="008F3316" w:rsidRDefault="00EB349F" w:rsidP="00B31524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730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434317" w:rsidRPr="008F3316" w:rsidRDefault="00EB349F" w:rsidP="00B31524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rPr>
          <w:trHeight w:val="226"/>
          <w:jc w:val="center"/>
        </w:trPr>
        <w:tc>
          <w:tcPr>
            <w:tcW w:w="99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434317" w:rsidRPr="008F3316" w:rsidRDefault="00434317" w:rsidP="00B31524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04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434317" w:rsidRPr="008F3316" w:rsidRDefault="00434317" w:rsidP="00B31524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Определение направлений и выбор технологий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Обеспечение взаимодействия производственных, обеспечивающих и вспомогательных подразделений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Формирование и координация проектов строительного производства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планов строительного производства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исполнения локальных нормативных, технических и методических документов, регламентирующих производственную деятел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>ьность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работ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>ы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строительного контроля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8F3316" w:rsidRDefault="000F367C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0F367C" w:rsidRPr="008F3316" w:rsidRDefault="000F367C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Обеспечение проведения проверок, контроля и оценки состояния условий и охраны труда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Сдача заказчику результатов строительных работ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Анализировать тенденции технологического и технического развития строительной отрасли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8335CF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Оценивать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требовани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я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технологий строительного производства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к обеспеченности трудовыми, материально-техническими и финансовыми ресурсами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функциональную и организационную структуру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Распределять обязанности между заместителями, руководителями производственных, обеспечивающих и вспомогательных подразделений строительной организации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производственные планы строительной организации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8335CF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О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>цен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ивать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показател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и</w:t>
            </w:r>
            <w:r w:rsidR="00434317"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выполнения текущих производственных проектов и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планов строительной организации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Разрабатывать локальные нормативные,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технические и методические документы, регламентирующие производственную деятельность строительной организации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, нормативно-технических документов, регулирующих градостроительную деятельность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, нормативно-технических документов в области технического регулирования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Состав и требования нормативно-технических документов в области проектирования и строительства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Особенности международного и зарубежного технического регулирования в области проектирования и строительства объектов капитального строительства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технологии строительства и тенденции технологического и технического развития строительного производства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6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анализа и критерии оценки производственных ресурсов и</w:t>
            </w:r>
            <w:r w:rsidRPr="008F3316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 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показателей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Принципы и методы организации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проектного управления и особенности их применения в строительном производстве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Методы проведения технико-экономических расчетов в строительстве</w:t>
            </w:r>
          </w:p>
        </w:tc>
      </w:tr>
      <w:tr w:rsidR="008F3316" w:rsidRPr="008F3316" w:rsidTr="00813F48">
        <w:trPr>
          <w:trHeight w:val="292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на различных типах объектов капитального строительства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Особенности и специальные требования к производству строительных работ в различных природных и климатических условиях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виды и технологии применения строительных материалов, конструкций и изделий, строительных машин, механизмов и оборудования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системы управления качеством и ее особенности в строительстве, включая назначение, права и полномочия строительного надзора и контроля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 xml:space="preserve"> в области охраны труда, пожарной безопасности, охраны окружающей среды и рационального использования природных ресурсов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434317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Состав и порядок разработки и утверждения локальных нормативных, технических и методических документов, регулирующих производственную деятельность строительной организации</w:t>
            </w:r>
          </w:p>
        </w:tc>
      </w:tr>
      <w:tr w:rsidR="00434317" w:rsidRPr="008F3316" w:rsidTr="00813F48">
        <w:trPr>
          <w:trHeight w:val="170"/>
          <w:jc w:val="center"/>
        </w:trPr>
        <w:tc>
          <w:tcPr>
            <w:tcW w:w="99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Del="002A1D54" w:rsidRDefault="00434317" w:rsidP="008335CF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04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434317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8335CF" w:rsidRPr="008F3316" w:rsidRDefault="008335CF"/>
    <w:p w:rsidR="00EB349F" w:rsidRPr="008F3316" w:rsidRDefault="00EB349F"/>
    <w:p w:rsidR="00EB349F" w:rsidRPr="008F3316" w:rsidRDefault="00EB349F"/>
    <w:p w:rsidR="00EB349F" w:rsidRPr="008F3316" w:rsidRDefault="00EB349F"/>
    <w:p w:rsidR="00EB349F" w:rsidRPr="008F3316" w:rsidRDefault="00EB349F"/>
    <w:p w:rsidR="00EB349F" w:rsidRPr="008F3316" w:rsidRDefault="00EB349F"/>
    <w:p w:rsidR="00EB349F" w:rsidRPr="008F3316" w:rsidRDefault="00EB349F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66"/>
        <w:gridCol w:w="596"/>
        <w:gridCol w:w="1053"/>
        <w:gridCol w:w="2805"/>
        <w:gridCol w:w="679"/>
        <w:gridCol w:w="598"/>
        <w:gridCol w:w="565"/>
        <w:gridCol w:w="463"/>
        <w:gridCol w:w="673"/>
        <w:gridCol w:w="775"/>
        <w:gridCol w:w="748"/>
      </w:tblGrid>
      <w:tr w:rsidR="008F3316" w:rsidRPr="008F3316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lastRenderedPageBreak/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3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13F48"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AA6B0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463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8F3316" w:rsidRDefault="00DF402B" w:rsidP="002C2475">
            <w:pPr>
              <w:spacing w:before="80" w:after="8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Организация финансово-хозяйственной деятельности строительной организации</w:t>
            </w:r>
          </w:p>
        </w:tc>
        <w:tc>
          <w:tcPr>
            <w:tcW w:w="28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AA6B08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93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3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AA6B08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751B4E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89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46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4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731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89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35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5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731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rPr>
          <w:trHeight w:val="226"/>
          <w:jc w:val="center"/>
        </w:trPr>
        <w:tc>
          <w:tcPr>
            <w:tcW w:w="989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11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перспективных и текущих финансовых планов, прогнозных балан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сов и бюджетов денежных средств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Формирование объемов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заказов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Распределение финансовых ресурсов и активов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Оценка финансовых и экономических показателей деятельности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локальных нормативных и организационно-распорядительных документов, регулирующих финансово-хозяйственную деятельность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Контроль ведения бухгалтерского учета и составления бухгалтерской, финансовой, статистической и иной отчетности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Контроль выполнения обязательств перед государственными бюджетами разного уровня, государственными внебюджетными фондами, а также перед поставщиками, заказчиками и кредиторами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перспективные и текущие финансовые планы, прогнозные балансы и бюджеты, планы ресурсного обеспечения деятельности строительной организации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Подготавливать документацию для участия в торгах по размещению заказов на выполнение строительных работ, включая закупки для обеспечения государственных и муниципальных нужд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Определять существенные условия договора подряда на выполнение строительных работ</w:t>
            </w:r>
            <w:r w:rsidR="00FC284A" w:rsidRPr="008F3316">
              <w:rPr>
                <w:rFonts w:ascii="Times New Roman" w:hAnsi="Times New Roman"/>
                <w:sz w:val="24"/>
                <w:szCs w:val="24"/>
              </w:rPr>
              <w:t>, осуществление сноса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локальные нормативные и организационно-распорядительные документы, регулирующие финансово-хозяйственную деятельность строительной организации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оформления, анализировать данные финансовой, бухгалтерской, статистической и иной отчетности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проверку комплектности и качества оформления документации, предоставляемой в органы по надзору за выполнением обязательств перед государственными бюджетами разного уровня, государственными внебюджетными фондами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8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гражданского права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порядок ведения хозяйственной и финансово-экономической деятельности строительных организаций</w:t>
            </w:r>
          </w:p>
          <w:p w:rsidR="00813F48" w:rsidRPr="008F3316" w:rsidRDefault="00813F48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порядок участия в закупках для обеспечения государственных и муниципальных нужд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оценки коммерческих рисков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Методики составления бизнес-планов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проектного финансирования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анализа результатов финансово-хозяйственной и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Критерии оценки и методы повышения эффективности использования материально-технических и финансовых ресурсов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проведения технико-экономических расчетов и составления коммерческих предложений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Порядок разработки и утверждения планов хозяйственной и финансовой деятельности строительной организации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экономики строительного производства, принципы ценообразования в строительстве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Сметные нормы и методики определения стоимости производства строительных работ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89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Принципы и методы организации финансовой работы в организации, порядок ведения бухгалтерского и налогового учета</w:t>
            </w:r>
          </w:p>
        </w:tc>
      </w:tr>
      <w:tr w:rsidR="00DF402B" w:rsidRPr="008F3316" w:rsidTr="00813F48">
        <w:trPr>
          <w:trHeight w:val="170"/>
          <w:jc w:val="center"/>
        </w:trPr>
        <w:tc>
          <w:tcPr>
            <w:tcW w:w="98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11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5"/>
        <w:gridCol w:w="548"/>
        <w:gridCol w:w="1053"/>
        <w:gridCol w:w="2795"/>
        <w:gridCol w:w="515"/>
        <w:gridCol w:w="579"/>
        <w:gridCol w:w="890"/>
        <w:gridCol w:w="125"/>
        <w:gridCol w:w="1009"/>
        <w:gridCol w:w="440"/>
        <w:gridCol w:w="942"/>
      </w:tblGrid>
      <w:tr w:rsidR="008F3316" w:rsidRPr="008F3316" w:rsidTr="00813F48">
        <w:trPr>
          <w:trHeight w:val="567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4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F1AD7">
        <w:trPr>
          <w:trHeight w:val="278"/>
          <w:jc w:val="center"/>
        </w:trPr>
        <w:tc>
          <w:tcPr>
            <w:tcW w:w="732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56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Оптимизация 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 xml:space="preserve">производственной и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финансово-хозяйственной деятельности строительной организации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7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434317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4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5" w:type="pct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5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813F48">
        <w:trPr>
          <w:trHeight w:val="281"/>
          <w:jc w:val="center"/>
        </w:trPr>
        <w:tc>
          <w:tcPr>
            <w:tcW w:w="5000" w:type="pct"/>
            <w:gridSpan w:val="11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99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4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952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99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798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663" w:type="pct"/>
            <w:gridSpan w:val="2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rPr>
          <w:trHeight w:val="226"/>
          <w:jc w:val="center"/>
        </w:trPr>
        <w:tc>
          <w:tcPr>
            <w:tcW w:w="995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4005" w:type="pct"/>
            <w:gridSpan w:val="9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Оценка эффективности финансово-хозяйственной деятельности строительной </w:t>
            </w: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 и выявление резервов ее повышения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Изучение и адаптация передового опыта строительного производства, изобретательства и рационализаторс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тва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Планирование и контроль выполнения работ и мероприятий по оптимизации планов финансово-хозяйственной и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Про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водить технико-экономический анализ, выделять и оценивать критерии эффективности производственной и финансово-хозяйственной деятельности строительной </w:t>
            </w: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нализ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ировать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нормативно-техническ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ую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документаци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ю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научно-технически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е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и информационны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е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материал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ы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в области строительного производства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Определять возможность применения новых технологий строительного производства и новых форм организации труда</w:t>
            </w:r>
          </w:p>
        </w:tc>
      </w:tr>
      <w:tr w:rsidR="008F3316" w:rsidRPr="008F3316" w:rsidTr="00813F48">
        <w:trPr>
          <w:trHeight w:val="183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Разрабатывать и планировать работы и мероприятия по повышению эффективности финансово-хозяйственной и производственной деятельности строительной </w:t>
            </w: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организации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lastRenderedPageBreak/>
              <w:t>Необходимые знания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технико-экономического анализа финансово-хозяйственной и производственной деятельности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показатели и критерии оценки эффективности финансово-хозяйственной и производственной деятельности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источники научно-технической информации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Современное состояние, передовые достижения и тенденции организационного и технологического развития строительного производства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выявления резервов повышения эффективности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определения экономической эффективности внедрения новых организационных и технологических решений в строительном производстве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З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аконодательств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о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 Российской Федерации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в области регистрации и охраны интеллектуальной собственности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Порядок внедрения новых организационных и строительных технологий, изобретений и рационализаторских предложений</w:t>
            </w:r>
          </w:p>
        </w:tc>
      </w:tr>
      <w:tr w:rsidR="008F3316" w:rsidRPr="008F3316" w:rsidTr="00813F48">
        <w:trPr>
          <w:trHeight w:val="170"/>
          <w:jc w:val="center"/>
        </w:trPr>
        <w:tc>
          <w:tcPr>
            <w:tcW w:w="99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 и методы организационной и технологической оптимизации производства строительных работ</w:t>
            </w:r>
          </w:p>
        </w:tc>
      </w:tr>
      <w:tr w:rsidR="00DF402B" w:rsidRPr="008F3316" w:rsidTr="00813F48">
        <w:trPr>
          <w:trHeight w:val="170"/>
          <w:jc w:val="center"/>
        </w:trPr>
        <w:tc>
          <w:tcPr>
            <w:tcW w:w="99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400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6"/>
        <w:gridCol w:w="691"/>
        <w:gridCol w:w="1053"/>
        <w:gridCol w:w="2851"/>
        <w:gridCol w:w="652"/>
        <w:gridCol w:w="561"/>
        <w:gridCol w:w="33"/>
        <w:gridCol w:w="734"/>
        <w:gridCol w:w="223"/>
        <w:gridCol w:w="177"/>
        <w:gridCol w:w="738"/>
        <w:gridCol w:w="542"/>
        <w:gridCol w:w="700"/>
      </w:tblGrid>
      <w:tr w:rsidR="008F3316" w:rsidRPr="008F3316" w:rsidTr="00EB349F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8F3316" w:rsidRDefault="008F1AD7" w:rsidP="00EB349F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5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13F48"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51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Формирование корпоративной культуры строительной организации</w:t>
            </w:r>
          </w:p>
        </w:tc>
        <w:tc>
          <w:tcPr>
            <w:tcW w:w="26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75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5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9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33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2C2475">
        <w:trPr>
          <w:trHeight w:val="28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88"/>
          <w:jc w:val="center"/>
        </w:trPr>
        <w:tc>
          <w:tcPr>
            <w:tcW w:w="1035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0E1F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0E1F31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68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950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46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595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</w:tblPrEx>
        <w:trPr>
          <w:trHeight w:val="479"/>
          <w:jc w:val="center"/>
        </w:trPr>
        <w:tc>
          <w:tcPr>
            <w:tcW w:w="1035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8F3316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471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0E1F31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0E1F31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9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0E1F31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rPr>
          <w:trHeight w:val="226"/>
          <w:jc w:val="center"/>
        </w:trPr>
        <w:tc>
          <w:tcPr>
            <w:tcW w:w="1035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8F3316" w:rsidRDefault="00DF402B" w:rsidP="000E1F31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65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8F3316" w:rsidRDefault="00DF402B" w:rsidP="000E1F31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rPr>
          <w:trHeight w:val="665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доведение до работников принципов и целей деятельности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CE4ED2" w:rsidP="00CE4ED2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Проведение у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нификаци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и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средств и методов деятельности строительной организации</w:t>
            </w:r>
          </w:p>
        </w:tc>
      </w:tr>
      <w:tr w:rsidR="008F3316" w:rsidRPr="008F3316" w:rsidTr="00813F48">
        <w:trPr>
          <w:trHeight w:val="200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Разработка, внедрение и контроль выполнения норм и правил производственной и финансово-хозяйственной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Оформлять и доводить до работников принципы, целевые установки и программные положения строительной организации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внедрять групповые формы деятельности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Осуществлять производственную, 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деловую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и персональную коммуникацию</w:t>
            </w:r>
          </w:p>
        </w:tc>
      </w:tr>
      <w:tr w:rsidR="008F3316" w:rsidRPr="008F3316" w:rsidTr="00813F48">
        <w:trPr>
          <w:trHeight w:val="212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оформлять локальные нормативные документы, регулирующие осуществление финансово-хозяйственной и производственной деятельности строительной организации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1035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Основные представления о корпоративной культуре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Особенности формирования корпоративной культуры в технологически ориентированных областях деятельности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 и методы формирования корпоративной культуры</w:t>
            </w:r>
          </w:p>
        </w:tc>
      </w:tr>
      <w:tr w:rsidR="008F3316" w:rsidRPr="008F3316" w:rsidTr="00813F48">
        <w:trPr>
          <w:trHeight w:val="225"/>
          <w:jc w:val="center"/>
        </w:trPr>
        <w:tc>
          <w:tcPr>
            <w:tcW w:w="1035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Средства и методы мотивации работников и коллективов работников</w:t>
            </w:r>
          </w:p>
        </w:tc>
      </w:tr>
      <w:tr w:rsidR="00DF402B" w:rsidRPr="008F3316" w:rsidTr="00813F48">
        <w:trPr>
          <w:cantSplit/>
          <w:trHeight w:val="170"/>
          <w:jc w:val="center"/>
        </w:trPr>
        <w:tc>
          <w:tcPr>
            <w:tcW w:w="1035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65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2C2475" w:rsidP="002C2475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651"/>
        <w:gridCol w:w="1053"/>
        <w:gridCol w:w="2748"/>
        <w:gridCol w:w="521"/>
        <w:gridCol w:w="563"/>
        <w:gridCol w:w="73"/>
        <w:gridCol w:w="542"/>
        <w:gridCol w:w="338"/>
        <w:gridCol w:w="259"/>
        <w:gridCol w:w="821"/>
        <w:gridCol w:w="371"/>
        <w:gridCol w:w="1015"/>
      </w:tblGrid>
      <w:tr w:rsidR="008F3316" w:rsidRPr="008F3316" w:rsidTr="009A1E38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402B" w:rsidRPr="008F3316" w:rsidRDefault="008F1AD7" w:rsidP="00EB349F">
            <w:pPr>
              <w:pStyle w:val="12"/>
              <w:spacing w:before="0" w:after="0"/>
              <w:ind w:left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434317" w:rsidRPr="008F3316">
              <w:rPr>
                <w:rFonts w:ascii="Times New Roman" w:hAnsi="Times New Roman"/>
                <w:b/>
                <w:sz w:val="24"/>
                <w:szCs w:val="20"/>
              </w:rPr>
              <w:t>6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="00DF402B"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87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8F3316" w:rsidRDefault="00DF402B" w:rsidP="002C247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Руководство работниками строительной организации</w:t>
            </w:r>
          </w:p>
        </w:tc>
        <w:tc>
          <w:tcPr>
            <w:tcW w:w="270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57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434317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434317" w:rsidRPr="008F3316">
              <w:rPr>
                <w:rFonts w:ascii="Times New Roman" w:hAnsi="Times New Roman"/>
                <w:sz w:val="24"/>
                <w:szCs w:val="24"/>
              </w:rPr>
              <w:t>6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6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8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9A1E38">
        <w:tblPrEx>
          <w:tblLook w:val="01E0" w:firstRow="1" w:lastRow="1" w:firstColumn="1" w:lastColumn="1" w:noHBand="0" w:noVBand="0"/>
        </w:tblPrEx>
        <w:trPr>
          <w:trHeight w:val="13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1016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EA34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19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1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80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664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79"/>
          <w:jc w:val="center"/>
        </w:trPr>
        <w:tc>
          <w:tcPr>
            <w:tcW w:w="1016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379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46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059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EA346A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1016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84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8F3316" w:rsidRDefault="00DF402B" w:rsidP="00EA346A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Определение потребности строительной организации в трудовых ресурсах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выполнения планов обеспечения деятельности строительной организации трудовыми ресурсами с учетом профессиональных и квалификационных требований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Разработка и контроль исполнения локальных нормативных документов, регламентирующих деятельность работников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E23829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ительство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строительн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ой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2C2475" w:rsidRPr="008F3316">
              <w:rPr>
                <w:rFonts w:ascii="Times New Roman" w:hAnsi="Times New Roman"/>
                <w:sz w:val="24"/>
                <w:szCs w:val="24"/>
              </w:rPr>
              <w:t>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в процедурах социального партнерства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3829" w:rsidRPr="008F3316" w:rsidRDefault="00E23829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E23829" w:rsidRPr="008F3316" w:rsidRDefault="00E23829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Обеспеч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ение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формировани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я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позитивного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психологического климата </w:t>
            </w:r>
            <w:r w:rsidR="00596025" w:rsidRPr="008F331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трудовом коллективе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Утверждение штатных расписаний, прием на работу и увольнение сотрудников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планирование деятельности работников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расчет требуемой численности работников с учетом профессиональны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>х и квалификационных требований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Применять средства</w:t>
            </w:r>
            <w:r w:rsidR="00E23829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методы руководства работниками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Организовывать и осуществлять мониторинг профессионального уровня работников и определять недостающие умения, знания и компетенции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Определять требования к содержанию и формам организации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 профессионального обучения и повышения квалификации работников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596025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Формулировать и представлять позицию работодателя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 xml:space="preserve"> в коллективных переговорах, при заключении коллективных договоров, осуществлении иных процедур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в сфере 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социального партнерства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751B4E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законодательных и иных нормативных правовых актов</w:t>
            </w:r>
            <w:r w:rsidR="00DF402B" w:rsidRPr="008F3316">
              <w:rPr>
                <w:rFonts w:ascii="Times New Roman" w:hAnsi="Times New Roman"/>
                <w:sz w:val="24"/>
                <w:szCs w:val="24"/>
              </w:rPr>
              <w:t>, регулирующих трудовую деятельность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Средства</w:t>
            </w:r>
            <w:r w:rsidR="00E23829" w:rsidRPr="008F3316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 методы руководства работниками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Методики расчета потребности строительного производства в трудовых ресурсах</w:t>
            </w:r>
          </w:p>
          <w:p w:rsidR="00813F48" w:rsidRPr="008F3316" w:rsidRDefault="00813F4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оценки эффективности труда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Системы, формы и методы нормирования и оплаты труда в строительстве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Порядок разработки и утверждения локальных нормативных актов,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lastRenderedPageBreak/>
              <w:t>регулирующих трудовые отношения в организации, и порядок их применения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Методы оценки профессионального уровня и личностных качеств работников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Документы, подтверждающих профессиональную квалификацию и допуски к отдельным видам работ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Меры поощрения работников, виды дисциплинарных взысканий и порядок их применения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Формы организации профессионального обучения и повышения квалификации работников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договорного права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Законодательство Российской Федерации в области регистрации и охраны интеллектуальной собственности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Формы социального партнерства и порядок их осуществления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6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миграционного законодательства, включая порядок оформления разрешений на работу для иностранных граждан и лиц без гражданства</w:t>
            </w:r>
          </w:p>
        </w:tc>
      </w:tr>
      <w:tr w:rsidR="00DF402B" w:rsidRPr="008F3316" w:rsidTr="00813F48">
        <w:tblPrEx>
          <w:tblLook w:val="01E0" w:firstRow="1" w:lastRow="1" w:firstColumn="1" w:lastColumn="1" w:noHBand="0" w:noVBand="0"/>
        </w:tblPrEx>
        <w:trPr>
          <w:trHeight w:val="170"/>
          <w:jc w:val="center"/>
        </w:trPr>
        <w:tc>
          <w:tcPr>
            <w:tcW w:w="1016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2C247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84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2C2475" w:rsidRPr="008F3316" w:rsidRDefault="002C2475"/>
    <w:tbl>
      <w:tblPr>
        <w:tblW w:w="5000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6"/>
        <w:gridCol w:w="648"/>
        <w:gridCol w:w="1053"/>
        <w:gridCol w:w="2753"/>
        <w:gridCol w:w="481"/>
        <w:gridCol w:w="567"/>
        <w:gridCol w:w="48"/>
        <w:gridCol w:w="748"/>
        <w:gridCol w:w="208"/>
        <w:gridCol w:w="190"/>
        <w:gridCol w:w="1017"/>
        <w:gridCol w:w="246"/>
        <w:gridCol w:w="996"/>
      </w:tblGrid>
      <w:tr w:rsidR="008F3316" w:rsidRPr="008F3316" w:rsidTr="00EB349F">
        <w:trPr>
          <w:trHeight w:val="567"/>
          <w:jc w:val="center"/>
        </w:trPr>
        <w:tc>
          <w:tcPr>
            <w:tcW w:w="5000" w:type="pct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8F1AD7">
            <w:pPr>
              <w:pStyle w:val="12"/>
              <w:spacing w:before="0" w:after="0"/>
              <w:ind w:left="0"/>
              <w:contextualSpacing w:val="0"/>
              <w:rPr>
                <w:rFonts w:ascii="Times New Roman" w:hAnsi="Times New Roman"/>
                <w:b/>
                <w:sz w:val="24"/>
                <w:szCs w:val="20"/>
              </w:rPr>
            </w:pPr>
            <w:r w:rsidRPr="008F3316">
              <w:br w:type="page"/>
            </w:r>
            <w:r w:rsidR="008F1AD7" w:rsidRPr="008F3316">
              <w:rPr>
                <w:rFonts w:ascii="Times New Roman" w:hAnsi="Times New Roman"/>
                <w:b/>
                <w:sz w:val="24"/>
                <w:szCs w:val="20"/>
                <w:lang w:val="en-US"/>
              </w:rPr>
              <w:t>2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>.1.</w:t>
            </w:r>
            <w:r w:rsidR="00FC5115" w:rsidRPr="008F3316">
              <w:rPr>
                <w:rFonts w:ascii="Times New Roman" w:hAnsi="Times New Roman"/>
                <w:b/>
                <w:sz w:val="24"/>
                <w:szCs w:val="20"/>
              </w:rPr>
              <w:t>7</w:t>
            </w:r>
            <w:r w:rsidR="00EB349F" w:rsidRPr="008F3316">
              <w:rPr>
                <w:rFonts w:ascii="Times New Roman" w:hAnsi="Times New Roman"/>
                <w:b/>
                <w:sz w:val="24"/>
                <w:szCs w:val="20"/>
              </w:rPr>
              <w:t>.</w:t>
            </w:r>
            <w:r w:rsidRPr="008F3316">
              <w:rPr>
                <w:rFonts w:ascii="Times New Roman" w:hAnsi="Times New Roman"/>
                <w:b/>
                <w:sz w:val="24"/>
                <w:szCs w:val="20"/>
              </w:rPr>
              <w:t xml:space="preserve"> Трудовая функция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78"/>
          <w:jc w:val="center"/>
        </w:trPr>
        <w:tc>
          <w:tcPr>
            <w:tcW w:w="703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Наименование</w:t>
            </w:r>
          </w:p>
        </w:tc>
        <w:tc>
          <w:tcPr>
            <w:tcW w:w="2368" w:type="pct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DF402B" w:rsidRPr="008F3316" w:rsidRDefault="00DF402B" w:rsidP="009A1E38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</w:t>
            </w:r>
          </w:p>
        </w:tc>
        <w:tc>
          <w:tcPr>
            <w:tcW w:w="2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jc w:val="right"/>
              <w:rPr>
                <w:rFonts w:ascii="Times New Roman" w:hAnsi="Times New Roman"/>
                <w:sz w:val="16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Код</w:t>
            </w:r>
          </w:p>
        </w:tc>
        <w:tc>
          <w:tcPr>
            <w:tcW w:w="482" w:type="pct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FC5115">
            <w:pPr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А/0</w:t>
            </w:r>
            <w:r w:rsidR="00FC5115" w:rsidRPr="008F3316">
              <w:rPr>
                <w:rFonts w:ascii="Times New Roman" w:hAnsi="Times New Roman"/>
                <w:sz w:val="24"/>
                <w:szCs w:val="24"/>
              </w:rPr>
              <w:t>7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.7</w:t>
            </w:r>
          </w:p>
        </w:tc>
        <w:tc>
          <w:tcPr>
            <w:tcW w:w="697" w:type="pct"/>
            <w:gridSpan w:val="3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:rsidR="00DF402B" w:rsidRPr="008F3316" w:rsidRDefault="00EB349F" w:rsidP="00297B3B">
            <w:pPr>
              <w:rPr>
                <w:rFonts w:ascii="Times New Roman" w:hAnsi="Times New Roman"/>
                <w:sz w:val="18"/>
                <w:szCs w:val="16"/>
                <w:vertAlign w:val="superscript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Уровень (подуровень) квалификации</w:t>
            </w:r>
          </w:p>
        </w:tc>
        <w:tc>
          <w:tcPr>
            <w:tcW w:w="4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DF402B" w:rsidRPr="008F3316" w:rsidRDefault="00DF402B" w:rsidP="00EB349F">
            <w:pPr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F3316" w:rsidRPr="008F3316" w:rsidTr="009A1E38">
        <w:tblPrEx>
          <w:tblLook w:val="01E0" w:firstRow="1" w:lastRow="1" w:firstColumn="1" w:lastColumn="1" w:noHBand="0" w:noVBand="0"/>
        </w:tblPrEx>
        <w:trPr>
          <w:trHeight w:val="131"/>
          <w:jc w:val="center"/>
        </w:trPr>
        <w:tc>
          <w:tcPr>
            <w:tcW w:w="5000" w:type="pct"/>
            <w:gridSpan w:val="13"/>
            <w:tcBorders>
              <w:top w:val="nil"/>
              <w:bottom w:val="nil"/>
            </w:tcBorders>
            <w:vAlign w:val="center"/>
          </w:tcPr>
          <w:p w:rsidR="00DF402B" w:rsidRPr="008F3316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88"/>
          <w:jc w:val="center"/>
        </w:trPr>
        <w:tc>
          <w:tcPr>
            <w:tcW w:w="1014" w:type="pct"/>
            <w:gridSpan w:val="2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:rsidR="00813F48" w:rsidRPr="008F3316" w:rsidRDefault="00813F48" w:rsidP="00297B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Происхождение трудовой функции</w:t>
            </w:r>
          </w:p>
        </w:tc>
        <w:tc>
          <w:tcPr>
            <w:tcW w:w="50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:rsidR="00813F48" w:rsidRPr="008F3316" w:rsidRDefault="00813F48" w:rsidP="00297B3B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Оригинал</w:t>
            </w:r>
          </w:p>
        </w:tc>
        <w:tc>
          <w:tcPr>
            <w:tcW w:w="1321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Профессиональный стандарт «Руководитель строительной организации»</w:t>
            </w:r>
          </w:p>
        </w:tc>
        <w:tc>
          <w:tcPr>
            <w:tcW w:w="885" w:type="pct"/>
            <w:gridSpan w:val="4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8F3316">
              <w:rPr>
                <w:rFonts w:ascii="Times New Roman" w:hAnsi="Times New Roman"/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79" w:type="pct"/>
            <w:gridSpan w:val="3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16.038</w:t>
            </w:r>
          </w:p>
        </w:tc>
        <w:tc>
          <w:tcPr>
            <w:tcW w:w="596" w:type="pct"/>
            <w:gridSpan w:val="2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:rsidR="00813F48" w:rsidRPr="008F3316" w:rsidRDefault="00813F48" w:rsidP="00B348E5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322</w:t>
            </w:r>
          </w:p>
        </w:tc>
      </w:tr>
      <w:tr w:rsidR="008F3316" w:rsidRPr="008F3316" w:rsidTr="00813F48">
        <w:tblPrEx>
          <w:tblBorders>
            <w:top w:val="single" w:sz="4" w:space="0" w:color="808080"/>
            <w:bottom w:val="single" w:sz="4" w:space="0" w:color="808080"/>
            <w:insideH w:val="single" w:sz="4" w:space="0" w:color="808080"/>
            <w:insideV w:val="single" w:sz="4" w:space="0" w:color="808080"/>
          </w:tblBorders>
          <w:tblLook w:val="01E0" w:firstRow="1" w:lastRow="1" w:firstColumn="1" w:lastColumn="1" w:noHBand="0" w:noVBand="0"/>
        </w:tblPrEx>
        <w:trPr>
          <w:trHeight w:val="479"/>
          <w:jc w:val="center"/>
        </w:trPr>
        <w:tc>
          <w:tcPr>
            <w:tcW w:w="1014" w:type="pct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DF402B" w:rsidRPr="008F3316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2352" w:type="pct"/>
            <w:gridSpan w:val="5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DF402B" w:rsidRPr="008F3316" w:rsidRDefault="00DF402B" w:rsidP="00297B3B">
            <w:pPr>
              <w:spacing w:after="0"/>
              <w:rPr>
                <w:rFonts w:ascii="Times New Roman" w:hAnsi="Times New Roman"/>
                <w:sz w:val="18"/>
                <w:szCs w:val="16"/>
              </w:rPr>
            </w:pPr>
          </w:p>
        </w:tc>
        <w:tc>
          <w:tcPr>
            <w:tcW w:w="55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297B3B">
            <w:pPr>
              <w:spacing w:after="0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20"/>
              </w:rPr>
              <w:t>Код оригинала</w:t>
            </w:r>
          </w:p>
        </w:tc>
        <w:tc>
          <w:tcPr>
            <w:tcW w:w="108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:rsidR="00DF402B" w:rsidRPr="008F3316" w:rsidRDefault="00EB349F" w:rsidP="00297B3B">
            <w:pPr>
              <w:spacing w:after="0"/>
              <w:ind w:right="-104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8F3316">
              <w:rPr>
                <w:rFonts w:ascii="Times New Roman" w:hAnsi="Times New Roman"/>
                <w:sz w:val="20"/>
                <w:szCs w:val="16"/>
              </w:rPr>
              <w:t>Регистрационный номер профессионального стандарта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6"/>
          <w:jc w:val="center"/>
        </w:trPr>
        <w:tc>
          <w:tcPr>
            <w:tcW w:w="1014" w:type="pct"/>
            <w:gridSpan w:val="2"/>
            <w:tcBorders>
              <w:top w:val="nil"/>
              <w:bottom w:val="single" w:sz="4" w:space="0" w:color="7F7F7F"/>
              <w:right w:val="nil"/>
            </w:tcBorders>
            <w:vAlign w:val="center"/>
          </w:tcPr>
          <w:p w:rsidR="00DF402B" w:rsidRPr="008F3316" w:rsidRDefault="00DF402B" w:rsidP="00297B3B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  <w:tc>
          <w:tcPr>
            <w:tcW w:w="3986" w:type="pct"/>
            <w:gridSpan w:val="11"/>
            <w:tcBorders>
              <w:top w:val="nil"/>
              <w:left w:val="nil"/>
              <w:bottom w:val="single" w:sz="4" w:space="0" w:color="7F7F7F"/>
            </w:tcBorders>
            <w:vAlign w:val="center"/>
          </w:tcPr>
          <w:p w:rsidR="00DF402B" w:rsidRPr="008F3316" w:rsidRDefault="00DF402B" w:rsidP="00297B3B">
            <w:pPr>
              <w:spacing w:after="0"/>
              <w:rPr>
                <w:rFonts w:ascii="Times New Roman" w:hAnsi="Times New Roman"/>
                <w:szCs w:val="20"/>
              </w:rPr>
            </w:pP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Трудовые действия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собственникам имущества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переговорах с заказчиками, подрядчиками, поставщиками и другими контрагентами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CE4ED2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</w:t>
            </w:r>
            <w:r w:rsidR="008335CF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 xml:space="preserve">интересов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строительной организации в </w:t>
            </w:r>
            <w:r w:rsidR="00751B4E" w:rsidRPr="008F3316">
              <w:rPr>
                <w:rFonts w:ascii="Times New Roman" w:hAnsi="Times New Roman"/>
                <w:sz w:val="24"/>
                <w:szCs w:val="24"/>
              </w:rPr>
              <w:t>отношениях с физическими, юридическими лицами</w:t>
            </w:r>
            <w:r w:rsidR="003F29E0" w:rsidRPr="008F3316">
              <w:rPr>
                <w:rFonts w:ascii="Times New Roman" w:hAnsi="Times New Roman"/>
                <w:sz w:val="24"/>
                <w:szCs w:val="24"/>
              </w:rPr>
              <w:t>, органами государственной власти и</w:t>
            </w:r>
            <w:r w:rsidR="009A1E38" w:rsidRPr="008F331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F29E0" w:rsidRPr="008F3316">
              <w:rPr>
                <w:rFonts w:ascii="Times New Roman" w:hAnsi="Times New Roman"/>
                <w:sz w:val="24"/>
                <w:szCs w:val="24"/>
              </w:rPr>
              <w:t xml:space="preserve"> ины</w:t>
            </w:r>
            <w:r w:rsidR="00CE4ED2" w:rsidRPr="008F3316">
              <w:rPr>
                <w:rFonts w:ascii="Times New Roman" w:hAnsi="Times New Roman"/>
                <w:sz w:val="24"/>
                <w:szCs w:val="24"/>
              </w:rPr>
              <w:t>ми</w:t>
            </w:r>
            <w:r w:rsidR="003F29E0" w:rsidRPr="008F3316">
              <w:rPr>
                <w:rFonts w:ascii="Times New Roman" w:hAnsi="Times New Roman"/>
                <w:sz w:val="24"/>
                <w:szCs w:val="24"/>
              </w:rPr>
              <w:t xml:space="preserve"> организаци</w:t>
            </w:r>
            <w:r w:rsidR="00CE4ED2" w:rsidRPr="008F3316">
              <w:rPr>
                <w:rFonts w:ascii="Times New Roman" w:hAnsi="Times New Roman"/>
                <w:sz w:val="24"/>
                <w:szCs w:val="24"/>
              </w:rPr>
              <w:t>ями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и защита интересов строительной организации в отраслевых комиссиях по регулированию социально-трудовых отношений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Представление и защита интересов строительной организации в судебных органах, органах государственной власти, осуществляющих регулирование, контроль и надзор за деятельностью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00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Представление строительной организации в средствах массовой информации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Необходимые умения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представлять презентационные материалы собственникам имущества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Осуществлять бизнес-переговоры с заказчиками, подрядчиками, поставщиками и другими контрагентами</w:t>
            </w:r>
          </w:p>
          <w:p w:rsidR="00813F48" w:rsidRPr="008F3316" w:rsidRDefault="00813F4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Представлять финансово-хозяйственную, исполнительно-техническую и иную документацию в 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 xml:space="preserve">судебных органах, органах государственной власти, осуществляющих регулирование, контроль и надзор за деятельностью 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lastRenderedPageBreak/>
              <w:t>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Разрабатывать и представлять информационные, рекламные и иные материалы о деятельности строительной организации в средствах массовой информации и на публичных мероприятиях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4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Вести деловую переписку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15"/>
          <w:jc w:val="center"/>
        </w:trPr>
        <w:tc>
          <w:tcPr>
            <w:tcW w:w="1014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Необходимые знания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оформлению презентационных материалов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Требования к составу и оформлению документации, представляемой собственникам имущества строительной организации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 xml:space="preserve">Требованию к составу и оформлению документации, представляемой органам </w:t>
            </w:r>
            <w:r w:rsidRPr="008F3316">
              <w:rPr>
                <w:rFonts w:ascii="Times New Roman" w:hAnsi="Times New Roman"/>
                <w:spacing w:val="-4"/>
                <w:sz w:val="24"/>
                <w:szCs w:val="24"/>
              </w:rPr>
              <w:t>государственной власти, осуществляющим регулирование, контроль и надзор за деятельностью строительной организации, иным заинтересованным лицам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>Основы гражданско-процессуального и арбитражно-процессуального законодательства</w:t>
            </w:r>
            <w:r w:rsidR="009A1E38" w:rsidRPr="008F331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Российской Федерации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F3316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Методы осуществления </w:t>
            </w:r>
            <w:r w:rsidRPr="008F3316">
              <w:rPr>
                <w:rFonts w:ascii="Times New Roman" w:hAnsi="Times New Roman"/>
                <w:sz w:val="24"/>
                <w:szCs w:val="24"/>
              </w:rPr>
              <w:t>производственной, бизнес- и персональной коммуникации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этики делового общения</w:t>
            </w:r>
          </w:p>
        </w:tc>
      </w:tr>
      <w:tr w:rsidR="008F3316" w:rsidRPr="008F3316" w:rsidTr="00813F48">
        <w:tblPrEx>
          <w:tblLook w:val="01E0" w:firstRow="1" w:lastRow="1" w:firstColumn="1" w:lastColumn="1" w:noHBand="0" w:noVBand="0"/>
        </w:tblPrEx>
        <w:trPr>
          <w:trHeight w:val="225"/>
          <w:jc w:val="center"/>
        </w:trPr>
        <w:tc>
          <w:tcPr>
            <w:tcW w:w="1014" w:type="pct"/>
            <w:gridSpan w:val="2"/>
            <w:vMerge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DF402B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Основы риторики и техники публичных выступлений</w:t>
            </w:r>
          </w:p>
        </w:tc>
      </w:tr>
      <w:tr w:rsidR="00DF402B" w:rsidRPr="008F3316" w:rsidTr="00813F48">
        <w:tblPrEx>
          <w:tblLook w:val="01E0" w:firstRow="1" w:lastRow="1" w:firstColumn="1" w:lastColumn="1" w:noHBand="0" w:noVBand="0"/>
        </w:tblPrEx>
        <w:trPr>
          <w:trHeight w:val="398"/>
          <w:jc w:val="center"/>
        </w:trPr>
        <w:tc>
          <w:tcPr>
            <w:tcW w:w="1014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Del="002A1D54" w:rsidRDefault="00DF402B" w:rsidP="009A1E38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8F3316" w:rsidDel="002A1D54">
              <w:rPr>
                <w:rFonts w:ascii="Times New Roman" w:hAnsi="Times New Roman"/>
                <w:sz w:val="24"/>
                <w:szCs w:val="24"/>
              </w:rPr>
              <w:t>Другие характеристики</w:t>
            </w:r>
          </w:p>
        </w:tc>
        <w:tc>
          <w:tcPr>
            <w:tcW w:w="3986" w:type="pct"/>
            <w:gridSpan w:val="11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:rsidR="00DF402B" w:rsidRPr="008F3316" w:rsidRDefault="009A1E38" w:rsidP="009A1E38">
            <w:pPr>
              <w:spacing w:before="0" w:after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3316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FC5115" w:rsidRPr="008F3316" w:rsidRDefault="00FC5115"/>
    <w:p w:rsidR="003B4696" w:rsidRPr="008F3316" w:rsidRDefault="003B4696"/>
    <w:bookmarkEnd w:id="0"/>
    <w:p w:rsidR="00F91AC8" w:rsidRPr="008F3316" w:rsidRDefault="00F91AC8" w:rsidP="009A1E38">
      <w:pPr>
        <w:rPr>
          <w:rFonts w:ascii="Times New Roman" w:hAnsi="Times New Roman"/>
          <w:sz w:val="24"/>
        </w:rPr>
      </w:pPr>
    </w:p>
    <w:sectPr w:rsidR="00F91AC8" w:rsidRPr="008F3316" w:rsidSect="008A4BE4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533F" w:rsidRDefault="00EF533F" w:rsidP="0085401D">
      <w:pPr>
        <w:spacing w:after="0"/>
      </w:pPr>
      <w:r>
        <w:separator/>
      </w:r>
    </w:p>
  </w:endnote>
  <w:endnote w:type="continuationSeparator" w:id="0">
    <w:p w:rsidR="00EF533F" w:rsidRDefault="00EF533F" w:rsidP="0085401D">
      <w:pPr>
        <w:spacing w:after="0"/>
      </w:pPr>
      <w:r>
        <w:continuationSeparator/>
      </w:r>
    </w:p>
  </w:endnote>
  <w:endnote w:id="1">
    <w:p w:rsidR="009A1E38" w:rsidRPr="009A1E38" w:rsidRDefault="009A1E38" w:rsidP="009A1E38">
      <w:pPr>
        <w:pStyle w:val="af0"/>
        <w:spacing w:before="0"/>
        <w:contextualSpacing/>
        <w:jc w:val="both"/>
        <w:rPr>
          <w:rFonts w:ascii="Times New Roman" w:hAnsi="Times New Roman"/>
        </w:rPr>
      </w:pPr>
      <w:r w:rsidRPr="009A1E38">
        <w:rPr>
          <w:rStyle w:val="af2"/>
          <w:rFonts w:ascii="Times New Roman" w:hAnsi="Times New Roman"/>
        </w:rPr>
        <w:endnoteRef/>
      </w:r>
      <w:r w:rsidRPr="009A1E38">
        <w:rPr>
          <w:rFonts w:ascii="Times New Roman" w:hAnsi="Times New Roman"/>
        </w:rPr>
        <w:t xml:space="preserve"> Единый квалификационный справочник должностей руководителей, специалистов и других служащих.</w:t>
      </w:r>
    </w:p>
  </w:endnote>
  <w:endnote w:id="2">
    <w:p w:rsidR="009A1E38" w:rsidRPr="009A1E38" w:rsidRDefault="009A1E38" w:rsidP="009A1E38">
      <w:pPr>
        <w:pStyle w:val="af0"/>
        <w:spacing w:before="0"/>
        <w:contextualSpacing/>
        <w:jc w:val="both"/>
        <w:rPr>
          <w:rFonts w:ascii="Times New Roman" w:hAnsi="Times New Roman"/>
        </w:rPr>
      </w:pPr>
      <w:r w:rsidRPr="009A1E38">
        <w:rPr>
          <w:rStyle w:val="af2"/>
          <w:rFonts w:ascii="Times New Roman" w:hAnsi="Times New Roman"/>
        </w:rPr>
        <w:endnoteRef/>
      </w:r>
      <w:r w:rsidRPr="009A1E38">
        <w:rPr>
          <w:rFonts w:ascii="Times New Roman" w:hAnsi="Times New Roman"/>
        </w:rPr>
        <w:t xml:space="preserve"> Общероссийский классификатор специальностей по образованию.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BE4" w:rsidRDefault="00814021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A4BE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A4BE4" w:rsidRDefault="008A4BE4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533F" w:rsidRDefault="00EF533F" w:rsidP="0085401D">
      <w:pPr>
        <w:spacing w:after="0"/>
      </w:pPr>
      <w:r>
        <w:separator/>
      </w:r>
    </w:p>
  </w:footnote>
  <w:footnote w:type="continuationSeparator" w:id="0">
    <w:p w:rsidR="00EF533F" w:rsidRDefault="00EF533F" w:rsidP="008540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BE4" w:rsidRDefault="00814021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8A4BE4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A4BE4" w:rsidRDefault="008A4BE4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4BE4" w:rsidRPr="00325397" w:rsidRDefault="00814021">
    <w:pPr>
      <w:pStyle w:val="af6"/>
      <w:jc w:val="center"/>
      <w:rPr>
        <w:rFonts w:ascii="Times New Roman" w:hAnsi="Times New Roman"/>
      </w:rPr>
    </w:pPr>
    <w:r w:rsidRPr="00325397">
      <w:rPr>
        <w:rFonts w:ascii="Times New Roman" w:hAnsi="Times New Roman"/>
      </w:rPr>
      <w:fldChar w:fldCharType="begin"/>
    </w:r>
    <w:r w:rsidR="008A4BE4" w:rsidRPr="00325397">
      <w:rPr>
        <w:rFonts w:ascii="Times New Roman" w:hAnsi="Times New Roman"/>
      </w:rPr>
      <w:instrText xml:space="preserve"> PAGE   \* MERGEFORMAT </w:instrText>
    </w:r>
    <w:r w:rsidRPr="00325397">
      <w:rPr>
        <w:rFonts w:ascii="Times New Roman" w:hAnsi="Times New Roman"/>
      </w:rPr>
      <w:fldChar w:fldCharType="separate"/>
    </w:r>
    <w:r w:rsidR="008F3316">
      <w:rPr>
        <w:rFonts w:ascii="Times New Roman" w:hAnsi="Times New Roman"/>
        <w:noProof/>
      </w:rPr>
      <w:t>12</w:t>
    </w:r>
    <w:r w:rsidRPr="00325397">
      <w:rPr>
        <w:rFonts w:ascii="Times New Roman" w:hAnsi="Times New Roman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036422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8A4BE4" w:rsidRPr="008A4BE4" w:rsidRDefault="00814021">
        <w:pPr>
          <w:pStyle w:val="af6"/>
          <w:jc w:val="center"/>
          <w:rPr>
            <w:rFonts w:ascii="Times New Roman" w:hAnsi="Times New Roman"/>
          </w:rPr>
        </w:pPr>
        <w:r w:rsidRPr="008A4BE4">
          <w:rPr>
            <w:rFonts w:ascii="Times New Roman" w:hAnsi="Times New Roman"/>
          </w:rPr>
          <w:fldChar w:fldCharType="begin"/>
        </w:r>
        <w:r w:rsidR="008A4BE4" w:rsidRPr="008A4BE4">
          <w:rPr>
            <w:rFonts w:ascii="Times New Roman" w:hAnsi="Times New Roman"/>
          </w:rPr>
          <w:instrText xml:space="preserve"> PAGE   \* MERGEFORMAT </w:instrText>
        </w:r>
        <w:r w:rsidRPr="008A4BE4">
          <w:rPr>
            <w:rFonts w:ascii="Times New Roman" w:hAnsi="Times New Roman"/>
          </w:rPr>
          <w:fldChar w:fldCharType="separate"/>
        </w:r>
        <w:r w:rsidR="008F3316">
          <w:rPr>
            <w:rFonts w:ascii="Times New Roman" w:hAnsi="Times New Roman"/>
            <w:noProof/>
          </w:rPr>
          <w:t>3</w:t>
        </w:r>
        <w:r w:rsidRPr="008A4BE4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1B0B1DED"/>
    <w:multiLevelType w:val="hybridMultilevel"/>
    <w:tmpl w:val="6556F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455"/>
    <w:rsid w:val="00001DA2"/>
    <w:rsid w:val="00002506"/>
    <w:rsid w:val="00013A22"/>
    <w:rsid w:val="00014209"/>
    <w:rsid w:val="000143C2"/>
    <w:rsid w:val="0002029A"/>
    <w:rsid w:val="00020495"/>
    <w:rsid w:val="0002070F"/>
    <w:rsid w:val="00020C84"/>
    <w:rsid w:val="00024BD8"/>
    <w:rsid w:val="00025BF9"/>
    <w:rsid w:val="00032BA0"/>
    <w:rsid w:val="00034CFE"/>
    <w:rsid w:val="00035089"/>
    <w:rsid w:val="00041D33"/>
    <w:rsid w:val="00045455"/>
    <w:rsid w:val="000455E8"/>
    <w:rsid w:val="00046A47"/>
    <w:rsid w:val="00046AD0"/>
    <w:rsid w:val="00046FBA"/>
    <w:rsid w:val="0005001F"/>
    <w:rsid w:val="0005205C"/>
    <w:rsid w:val="000534C4"/>
    <w:rsid w:val="00056F69"/>
    <w:rsid w:val="00064388"/>
    <w:rsid w:val="0006663A"/>
    <w:rsid w:val="00067607"/>
    <w:rsid w:val="00071543"/>
    <w:rsid w:val="000771E4"/>
    <w:rsid w:val="00077653"/>
    <w:rsid w:val="00083475"/>
    <w:rsid w:val="00084FE7"/>
    <w:rsid w:val="000861EE"/>
    <w:rsid w:val="00090F10"/>
    <w:rsid w:val="00092FFC"/>
    <w:rsid w:val="000A1FBE"/>
    <w:rsid w:val="000A498E"/>
    <w:rsid w:val="000A59EF"/>
    <w:rsid w:val="000B1070"/>
    <w:rsid w:val="000B32AA"/>
    <w:rsid w:val="000B3FB4"/>
    <w:rsid w:val="000B54CF"/>
    <w:rsid w:val="000B69C4"/>
    <w:rsid w:val="000B79C4"/>
    <w:rsid w:val="000C639A"/>
    <w:rsid w:val="000D1A07"/>
    <w:rsid w:val="000D3379"/>
    <w:rsid w:val="000D3B5A"/>
    <w:rsid w:val="000D4708"/>
    <w:rsid w:val="000E1F31"/>
    <w:rsid w:val="000E450C"/>
    <w:rsid w:val="000F367C"/>
    <w:rsid w:val="000F3DDD"/>
    <w:rsid w:val="0010090A"/>
    <w:rsid w:val="001010CA"/>
    <w:rsid w:val="0010329A"/>
    <w:rsid w:val="00110B11"/>
    <w:rsid w:val="00114978"/>
    <w:rsid w:val="0012250A"/>
    <w:rsid w:val="001277CC"/>
    <w:rsid w:val="00127B7E"/>
    <w:rsid w:val="00137EF7"/>
    <w:rsid w:val="00140B27"/>
    <w:rsid w:val="001432EB"/>
    <w:rsid w:val="001434AA"/>
    <w:rsid w:val="001439C5"/>
    <w:rsid w:val="001445A8"/>
    <w:rsid w:val="00146C02"/>
    <w:rsid w:val="0015075B"/>
    <w:rsid w:val="00151C72"/>
    <w:rsid w:val="00152B1E"/>
    <w:rsid w:val="00153E47"/>
    <w:rsid w:val="00154784"/>
    <w:rsid w:val="00156650"/>
    <w:rsid w:val="00163537"/>
    <w:rsid w:val="00163E90"/>
    <w:rsid w:val="0016431C"/>
    <w:rsid w:val="00171A44"/>
    <w:rsid w:val="00173D9B"/>
    <w:rsid w:val="0017569C"/>
    <w:rsid w:val="00175D51"/>
    <w:rsid w:val="00187845"/>
    <w:rsid w:val="00187CBF"/>
    <w:rsid w:val="00196B03"/>
    <w:rsid w:val="001A005D"/>
    <w:rsid w:val="001A0A8A"/>
    <w:rsid w:val="001A0B05"/>
    <w:rsid w:val="001A16CF"/>
    <w:rsid w:val="001A1AEB"/>
    <w:rsid w:val="001A44BB"/>
    <w:rsid w:val="001A55F7"/>
    <w:rsid w:val="001B3AEB"/>
    <w:rsid w:val="001B5A3F"/>
    <w:rsid w:val="001B67D6"/>
    <w:rsid w:val="001C21CC"/>
    <w:rsid w:val="001C2F5C"/>
    <w:rsid w:val="001C34E1"/>
    <w:rsid w:val="001C4336"/>
    <w:rsid w:val="001D5E99"/>
    <w:rsid w:val="001E0CE4"/>
    <w:rsid w:val="001F0FFA"/>
    <w:rsid w:val="001F2EE9"/>
    <w:rsid w:val="001F6FE3"/>
    <w:rsid w:val="001F7B39"/>
    <w:rsid w:val="00201BBB"/>
    <w:rsid w:val="00202E3F"/>
    <w:rsid w:val="002036BF"/>
    <w:rsid w:val="0020719D"/>
    <w:rsid w:val="00226938"/>
    <w:rsid w:val="00231E42"/>
    <w:rsid w:val="00236BDA"/>
    <w:rsid w:val="0024079C"/>
    <w:rsid w:val="00240C7F"/>
    <w:rsid w:val="002410B5"/>
    <w:rsid w:val="00242396"/>
    <w:rsid w:val="0025147E"/>
    <w:rsid w:val="00251749"/>
    <w:rsid w:val="0025666E"/>
    <w:rsid w:val="00260D29"/>
    <w:rsid w:val="00260EB3"/>
    <w:rsid w:val="00261CDE"/>
    <w:rsid w:val="0026359C"/>
    <w:rsid w:val="0026454A"/>
    <w:rsid w:val="002764C4"/>
    <w:rsid w:val="00283277"/>
    <w:rsid w:val="002846F8"/>
    <w:rsid w:val="00285C92"/>
    <w:rsid w:val="0028735D"/>
    <w:rsid w:val="0029282F"/>
    <w:rsid w:val="00293A7E"/>
    <w:rsid w:val="00297B3B"/>
    <w:rsid w:val="002A1D54"/>
    <w:rsid w:val="002A24B7"/>
    <w:rsid w:val="002A7306"/>
    <w:rsid w:val="002B3783"/>
    <w:rsid w:val="002B4E76"/>
    <w:rsid w:val="002B76C4"/>
    <w:rsid w:val="002C1C81"/>
    <w:rsid w:val="002C2475"/>
    <w:rsid w:val="002C346B"/>
    <w:rsid w:val="002C511D"/>
    <w:rsid w:val="002C69DD"/>
    <w:rsid w:val="002D0E58"/>
    <w:rsid w:val="002D3BD1"/>
    <w:rsid w:val="002D3E49"/>
    <w:rsid w:val="002D41BF"/>
    <w:rsid w:val="002E2229"/>
    <w:rsid w:val="002E67D2"/>
    <w:rsid w:val="00303A0F"/>
    <w:rsid w:val="00304B0E"/>
    <w:rsid w:val="0030733C"/>
    <w:rsid w:val="00307419"/>
    <w:rsid w:val="00310BB0"/>
    <w:rsid w:val="00312484"/>
    <w:rsid w:val="003130A4"/>
    <w:rsid w:val="00317CFB"/>
    <w:rsid w:val="0032437A"/>
    <w:rsid w:val="003252DE"/>
    <w:rsid w:val="00325397"/>
    <w:rsid w:val="00325CE4"/>
    <w:rsid w:val="00327477"/>
    <w:rsid w:val="00330D6B"/>
    <w:rsid w:val="003322FC"/>
    <w:rsid w:val="00333583"/>
    <w:rsid w:val="00336002"/>
    <w:rsid w:val="0034184D"/>
    <w:rsid w:val="00342115"/>
    <w:rsid w:val="003421EE"/>
    <w:rsid w:val="00342678"/>
    <w:rsid w:val="00342947"/>
    <w:rsid w:val="00342FCF"/>
    <w:rsid w:val="00350E09"/>
    <w:rsid w:val="00352185"/>
    <w:rsid w:val="00352E10"/>
    <w:rsid w:val="00354422"/>
    <w:rsid w:val="00360525"/>
    <w:rsid w:val="00364091"/>
    <w:rsid w:val="00372088"/>
    <w:rsid w:val="00375E21"/>
    <w:rsid w:val="003803E8"/>
    <w:rsid w:val="00380EAA"/>
    <w:rsid w:val="00382463"/>
    <w:rsid w:val="00386C21"/>
    <w:rsid w:val="003A5A72"/>
    <w:rsid w:val="003A6812"/>
    <w:rsid w:val="003B029B"/>
    <w:rsid w:val="003B13CA"/>
    <w:rsid w:val="003B4696"/>
    <w:rsid w:val="003B566C"/>
    <w:rsid w:val="003C1691"/>
    <w:rsid w:val="003C28D0"/>
    <w:rsid w:val="003C5517"/>
    <w:rsid w:val="003C5AA4"/>
    <w:rsid w:val="003D2142"/>
    <w:rsid w:val="003E3199"/>
    <w:rsid w:val="003E363E"/>
    <w:rsid w:val="003E44C4"/>
    <w:rsid w:val="003E44D4"/>
    <w:rsid w:val="003E4F23"/>
    <w:rsid w:val="003E59DB"/>
    <w:rsid w:val="003E70BB"/>
    <w:rsid w:val="003E7FDB"/>
    <w:rsid w:val="003F2053"/>
    <w:rsid w:val="003F2414"/>
    <w:rsid w:val="003F29E0"/>
    <w:rsid w:val="003F3064"/>
    <w:rsid w:val="003F3DFA"/>
    <w:rsid w:val="003F631C"/>
    <w:rsid w:val="003F674E"/>
    <w:rsid w:val="00402E81"/>
    <w:rsid w:val="00403293"/>
    <w:rsid w:val="00403A5B"/>
    <w:rsid w:val="0040704C"/>
    <w:rsid w:val="00415328"/>
    <w:rsid w:val="00415B13"/>
    <w:rsid w:val="00415BF6"/>
    <w:rsid w:val="00423576"/>
    <w:rsid w:val="004242C2"/>
    <w:rsid w:val="00424793"/>
    <w:rsid w:val="00427089"/>
    <w:rsid w:val="00434317"/>
    <w:rsid w:val="00434609"/>
    <w:rsid w:val="004348F8"/>
    <w:rsid w:val="0043555F"/>
    <w:rsid w:val="00441E0E"/>
    <w:rsid w:val="00442438"/>
    <w:rsid w:val="00444171"/>
    <w:rsid w:val="004515A8"/>
    <w:rsid w:val="00451E97"/>
    <w:rsid w:val="0045378F"/>
    <w:rsid w:val="0045414D"/>
    <w:rsid w:val="004553E0"/>
    <w:rsid w:val="004603FE"/>
    <w:rsid w:val="004640BA"/>
    <w:rsid w:val="004659D9"/>
    <w:rsid w:val="00465EB0"/>
    <w:rsid w:val="00473EC4"/>
    <w:rsid w:val="00475DBD"/>
    <w:rsid w:val="004768A8"/>
    <w:rsid w:val="004772A8"/>
    <w:rsid w:val="00480E37"/>
    <w:rsid w:val="00483300"/>
    <w:rsid w:val="00483682"/>
    <w:rsid w:val="00485F74"/>
    <w:rsid w:val="00487032"/>
    <w:rsid w:val="00490600"/>
    <w:rsid w:val="00491A0C"/>
    <w:rsid w:val="00491AC2"/>
    <w:rsid w:val="00497152"/>
    <w:rsid w:val="0049781E"/>
    <w:rsid w:val="00497A21"/>
    <w:rsid w:val="004A06C4"/>
    <w:rsid w:val="004A3377"/>
    <w:rsid w:val="004A435D"/>
    <w:rsid w:val="004B168B"/>
    <w:rsid w:val="004B398F"/>
    <w:rsid w:val="004B4F31"/>
    <w:rsid w:val="004B72C6"/>
    <w:rsid w:val="004C107E"/>
    <w:rsid w:val="004C4F1D"/>
    <w:rsid w:val="004C7D8F"/>
    <w:rsid w:val="004D0595"/>
    <w:rsid w:val="004D1D32"/>
    <w:rsid w:val="004D347C"/>
    <w:rsid w:val="004E38F0"/>
    <w:rsid w:val="004F033F"/>
    <w:rsid w:val="004F288C"/>
    <w:rsid w:val="004F32EB"/>
    <w:rsid w:val="004F5461"/>
    <w:rsid w:val="004F7B52"/>
    <w:rsid w:val="004F7DF7"/>
    <w:rsid w:val="005007D2"/>
    <w:rsid w:val="005130BE"/>
    <w:rsid w:val="005137A0"/>
    <w:rsid w:val="00515F8F"/>
    <w:rsid w:val="00516B9B"/>
    <w:rsid w:val="005172F8"/>
    <w:rsid w:val="00520A10"/>
    <w:rsid w:val="00521F17"/>
    <w:rsid w:val="00522861"/>
    <w:rsid w:val="00523D35"/>
    <w:rsid w:val="00523F61"/>
    <w:rsid w:val="005252F7"/>
    <w:rsid w:val="00532213"/>
    <w:rsid w:val="0053421B"/>
    <w:rsid w:val="00535B8F"/>
    <w:rsid w:val="00536B26"/>
    <w:rsid w:val="00541726"/>
    <w:rsid w:val="0054266C"/>
    <w:rsid w:val="00543E18"/>
    <w:rsid w:val="0054475F"/>
    <w:rsid w:val="005456B2"/>
    <w:rsid w:val="005456FB"/>
    <w:rsid w:val="00545C2B"/>
    <w:rsid w:val="00550F7C"/>
    <w:rsid w:val="00552466"/>
    <w:rsid w:val="00554713"/>
    <w:rsid w:val="00554B18"/>
    <w:rsid w:val="00555122"/>
    <w:rsid w:val="005558C3"/>
    <w:rsid w:val="005636F3"/>
    <w:rsid w:val="005646F9"/>
    <w:rsid w:val="00571128"/>
    <w:rsid w:val="005726AB"/>
    <w:rsid w:val="00575E12"/>
    <w:rsid w:val="00581130"/>
    <w:rsid w:val="00581DE6"/>
    <w:rsid w:val="00583215"/>
    <w:rsid w:val="005851AE"/>
    <w:rsid w:val="005907CD"/>
    <w:rsid w:val="0059088D"/>
    <w:rsid w:val="00590F63"/>
    <w:rsid w:val="00592D4E"/>
    <w:rsid w:val="00593E3D"/>
    <w:rsid w:val="005940F8"/>
    <w:rsid w:val="00594A34"/>
    <w:rsid w:val="00596025"/>
    <w:rsid w:val="005A1CAC"/>
    <w:rsid w:val="005A4202"/>
    <w:rsid w:val="005A6F99"/>
    <w:rsid w:val="005B3E63"/>
    <w:rsid w:val="005B4EF4"/>
    <w:rsid w:val="005C347B"/>
    <w:rsid w:val="005C5A67"/>
    <w:rsid w:val="005D0DAE"/>
    <w:rsid w:val="005E45C8"/>
    <w:rsid w:val="005E4784"/>
    <w:rsid w:val="005F1C0D"/>
    <w:rsid w:val="005F534F"/>
    <w:rsid w:val="005F64C1"/>
    <w:rsid w:val="006012EC"/>
    <w:rsid w:val="006041B0"/>
    <w:rsid w:val="0060791C"/>
    <w:rsid w:val="006100F5"/>
    <w:rsid w:val="00617517"/>
    <w:rsid w:val="00622078"/>
    <w:rsid w:val="00627335"/>
    <w:rsid w:val="0063076A"/>
    <w:rsid w:val="00630C3B"/>
    <w:rsid w:val="006319E9"/>
    <w:rsid w:val="006347FD"/>
    <w:rsid w:val="00636D79"/>
    <w:rsid w:val="00637A85"/>
    <w:rsid w:val="00644B05"/>
    <w:rsid w:val="00644F78"/>
    <w:rsid w:val="00647043"/>
    <w:rsid w:val="00653AC3"/>
    <w:rsid w:val="00657D69"/>
    <w:rsid w:val="00665697"/>
    <w:rsid w:val="00666E2D"/>
    <w:rsid w:val="00673186"/>
    <w:rsid w:val="00681827"/>
    <w:rsid w:val="00681B98"/>
    <w:rsid w:val="006865D3"/>
    <w:rsid w:val="00691A33"/>
    <w:rsid w:val="006942A0"/>
    <w:rsid w:val="00696ADC"/>
    <w:rsid w:val="00697D53"/>
    <w:rsid w:val="006B311E"/>
    <w:rsid w:val="006B3314"/>
    <w:rsid w:val="006B5466"/>
    <w:rsid w:val="006B5E41"/>
    <w:rsid w:val="006C32B4"/>
    <w:rsid w:val="006C37FB"/>
    <w:rsid w:val="006C4A43"/>
    <w:rsid w:val="006C7D2B"/>
    <w:rsid w:val="006D26AA"/>
    <w:rsid w:val="006D2993"/>
    <w:rsid w:val="006D34BC"/>
    <w:rsid w:val="006D7218"/>
    <w:rsid w:val="006D7A08"/>
    <w:rsid w:val="006E008B"/>
    <w:rsid w:val="006E0B44"/>
    <w:rsid w:val="006E2C2A"/>
    <w:rsid w:val="006F2BDD"/>
    <w:rsid w:val="00700594"/>
    <w:rsid w:val="00706993"/>
    <w:rsid w:val="00716F6B"/>
    <w:rsid w:val="00717B28"/>
    <w:rsid w:val="00721BA3"/>
    <w:rsid w:val="0072336E"/>
    <w:rsid w:val="0072352F"/>
    <w:rsid w:val="007312FB"/>
    <w:rsid w:val="00732257"/>
    <w:rsid w:val="0073553D"/>
    <w:rsid w:val="00743407"/>
    <w:rsid w:val="00745B5B"/>
    <w:rsid w:val="0074763D"/>
    <w:rsid w:val="00751B4E"/>
    <w:rsid w:val="00754D0D"/>
    <w:rsid w:val="0075521F"/>
    <w:rsid w:val="00756F9E"/>
    <w:rsid w:val="00760102"/>
    <w:rsid w:val="00761E0B"/>
    <w:rsid w:val="00770064"/>
    <w:rsid w:val="007721EA"/>
    <w:rsid w:val="00777FD7"/>
    <w:rsid w:val="00780170"/>
    <w:rsid w:val="00782E51"/>
    <w:rsid w:val="00785C56"/>
    <w:rsid w:val="00785EB0"/>
    <w:rsid w:val="00786177"/>
    <w:rsid w:val="00786336"/>
    <w:rsid w:val="00786386"/>
    <w:rsid w:val="00786DFF"/>
    <w:rsid w:val="00787353"/>
    <w:rsid w:val="0079011B"/>
    <w:rsid w:val="00791C8C"/>
    <w:rsid w:val="00791FDF"/>
    <w:rsid w:val="00792E0B"/>
    <w:rsid w:val="00795572"/>
    <w:rsid w:val="007A234C"/>
    <w:rsid w:val="007A3758"/>
    <w:rsid w:val="007A65E8"/>
    <w:rsid w:val="007A7CEE"/>
    <w:rsid w:val="007B0A93"/>
    <w:rsid w:val="007B2B5F"/>
    <w:rsid w:val="007C0B07"/>
    <w:rsid w:val="007C44BE"/>
    <w:rsid w:val="007C4E3A"/>
    <w:rsid w:val="007D324B"/>
    <w:rsid w:val="007D5AF9"/>
    <w:rsid w:val="007D6E40"/>
    <w:rsid w:val="007E041E"/>
    <w:rsid w:val="007E28EF"/>
    <w:rsid w:val="007F46E8"/>
    <w:rsid w:val="007F4CD0"/>
    <w:rsid w:val="008013A5"/>
    <w:rsid w:val="008045CB"/>
    <w:rsid w:val="00804C93"/>
    <w:rsid w:val="00805AE2"/>
    <w:rsid w:val="00807D95"/>
    <w:rsid w:val="00813F48"/>
    <w:rsid w:val="00814021"/>
    <w:rsid w:val="00817EB7"/>
    <w:rsid w:val="008335CF"/>
    <w:rsid w:val="00836D07"/>
    <w:rsid w:val="00842F24"/>
    <w:rsid w:val="00846C72"/>
    <w:rsid w:val="00846E7F"/>
    <w:rsid w:val="008474B7"/>
    <w:rsid w:val="00852DDB"/>
    <w:rsid w:val="00853935"/>
    <w:rsid w:val="0085401D"/>
    <w:rsid w:val="00854F33"/>
    <w:rsid w:val="00855B4F"/>
    <w:rsid w:val="00861917"/>
    <w:rsid w:val="00864308"/>
    <w:rsid w:val="00867220"/>
    <w:rsid w:val="00872434"/>
    <w:rsid w:val="0087541B"/>
    <w:rsid w:val="00877EED"/>
    <w:rsid w:val="008839DA"/>
    <w:rsid w:val="00890A91"/>
    <w:rsid w:val="008931EE"/>
    <w:rsid w:val="00895439"/>
    <w:rsid w:val="008954A4"/>
    <w:rsid w:val="00896588"/>
    <w:rsid w:val="008A4BE4"/>
    <w:rsid w:val="008A5173"/>
    <w:rsid w:val="008B0D15"/>
    <w:rsid w:val="008B4CAC"/>
    <w:rsid w:val="008C000C"/>
    <w:rsid w:val="008C2564"/>
    <w:rsid w:val="008C3B90"/>
    <w:rsid w:val="008C5572"/>
    <w:rsid w:val="008D0816"/>
    <w:rsid w:val="008D0B17"/>
    <w:rsid w:val="008D3202"/>
    <w:rsid w:val="008D4472"/>
    <w:rsid w:val="008D6DB4"/>
    <w:rsid w:val="008E5364"/>
    <w:rsid w:val="008E6979"/>
    <w:rsid w:val="008E7D8D"/>
    <w:rsid w:val="008F1AD7"/>
    <w:rsid w:val="008F304E"/>
    <w:rsid w:val="008F3316"/>
    <w:rsid w:val="008F45A0"/>
    <w:rsid w:val="008F5EF6"/>
    <w:rsid w:val="008F5FEB"/>
    <w:rsid w:val="008F77FF"/>
    <w:rsid w:val="00900E51"/>
    <w:rsid w:val="009035A1"/>
    <w:rsid w:val="00903D0C"/>
    <w:rsid w:val="00904027"/>
    <w:rsid w:val="00907115"/>
    <w:rsid w:val="00907714"/>
    <w:rsid w:val="00910011"/>
    <w:rsid w:val="0091434F"/>
    <w:rsid w:val="009212E6"/>
    <w:rsid w:val="00921CE6"/>
    <w:rsid w:val="00923C44"/>
    <w:rsid w:val="00925279"/>
    <w:rsid w:val="009310DB"/>
    <w:rsid w:val="0094066A"/>
    <w:rsid w:val="009455CC"/>
    <w:rsid w:val="00947113"/>
    <w:rsid w:val="00957AF7"/>
    <w:rsid w:val="00957BBE"/>
    <w:rsid w:val="00960313"/>
    <w:rsid w:val="009611A0"/>
    <w:rsid w:val="00962438"/>
    <w:rsid w:val="009644EF"/>
    <w:rsid w:val="00964BAC"/>
    <w:rsid w:val="00964F0F"/>
    <w:rsid w:val="00965779"/>
    <w:rsid w:val="0097330B"/>
    <w:rsid w:val="0097676E"/>
    <w:rsid w:val="00976AA5"/>
    <w:rsid w:val="00984473"/>
    <w:rsid w:val="00986952"/>
    <w:rsid w:val="00990805"/>
    <w:rsid w:val="00990C47"/>
    <w:rsid w:val="0099388B"/>
    <w:rsid w:val="00995504"/>
    <w:rsid w:val="00997E06"/>
    <w:rsid w:val="009A1E38"/>
    <w:rsid w:val="009A213F"/>
    <w:rsid w:val="009A3865"/>
    <w:rsid w:val="009A67C7"/>
    <w:rsid w:val="009A6EE1"/>
    <w:rsid w:val="009B0065"/>
    <w:rsid w:val="009B0538"/>
    <w:rsid w:val="009B3A38"/>
    <w:rsid w:val="009B4D1E"/>
    <w:rsid w:val="009C3BD9"/>
    <w:rsid w:val="009D043E"/>
    <w:rsid w:val="009D2965"/>
    <w:rsid w:val="009D366A"/>
    <w:rsid w:val="009D6D50"/>
    <w:rsid w:val="009E0A9C"/>
    <w:rsid w:val="009E3EE1"/>
    <w:rsid w:val="009F1046"/>
    <w:rsid w:val="009F2102"/>
    <w:rsid w:val="009F355F"/>
    <w:rsid w:val="009F6349"/>
    <w:rsid w:val="009F7B98"/>
    <w:rsid w:val="00A040BA"/>
    <w:rsid w:val="00A050DD"/>
    <w:rsid w:val="00A06057"/>
    <w:rsid w:val="00A0799F"/>
    <w:rsid w:val="00A13115"/>
    <w:rsid w:val="00A1440D"/>
    <w:rsid w:val="00A14C59"/>
    <w:rsid w:val="00A14CC8"/>
    <w:rsid w:val="00A15747"/>
    <w:rsid w:val="00A231F4"/>
    <w:rsid w:val="00A25114"/>
    <w:rsid w:val="00A31784"/>
    <w:rsid w:val="00A323D4"/>
    <w:rsid w:val="00A34088"/>
    <w:rsid w:val="00A342A2"/>
    <w:rsid w:val="00A34D8A"/>
    <w:rsid w:val="00A477F0"/>
    <w:rsid w:val="00A5440C"/>
    <w:rsid w:val="00A54DBB"/>
    <w:rsid w:val="00A55D40"/>
    <w:rsid w:val="00A57A26"/>
    <w:rsid w:val="00A614ED"/>
    <w:rsid w:val="00A62C25"/>
    <w:rsid w:val="00A66979"/>
    <w:rsid w:val="00A72BB9"/>
    <w:rsid w:val="00A8072B"/>
    <w:rsid w:val="00A84252"/>
    <w:rsid w:val="00A852FC"/>
    <w:rsid w:val="00A86682"/>
    <w:rsid w:val="00A87B24"/>
    <w:rsid w:val="00A90EE3"/>
    <w:rsid w:val="00A91E3F"/>
    <w:rsid w:val="00A924B3"/>
    <w:rsid w:val="00A95387"/>
    <w:rsid w:val="00A9640C"/>
    <w:rsid w:val="00A96972"/>
    <w:rsid w:val="00A96BD2"/>
    <w:rsid w:val="00A97B3B"/>
    <w:rsid w:val="00AA3E16"/>
    <w:rsid w:val="00AA5129"/>
    <w:rsid w:val="00AA6B08"/>
    <w:rsid w:val="00AA772A"/>
    <w:rsid w:val="00AA7BAE"/>
    <w:rsid w:val="00AB0682"/>
    <w:rsid w:val="00AB0AC4"/>
    <w:rsid w:val="00AB417F"/>
    <w:rsid w:val="00AB44A7"/>
    <w:rsid w:val="00AB4D04"/>
    <w:rsid w:val="00AB51A2"/>
    <w:rsid w:val="00AB65E7"/>
    <w:rsid w:val="00AB6AAD"/>
    <w:rsid w:val="00AC372B"/>
    <w:rsid w:val="00AD0A76"/>
    <w:rsid w:val="00AD71DF"/>
    <w:rsid w:val="00AD7988"/>
    <w:rsid w:val="00AD7FD2"/>
    <w:rsid w:val="00AE225D"/>
    <w:rsid w:val="00AE5510"/>
    <w:rsid w:val="00AE731E"/>
    <w:rsid w:val="00AE7491"/>
    <w:rsid w:val="00AF03E1"/>
    <w:rsid w:val="00AF2325"/>
    <w:rsid w:val="00AF314F"/>
    <w:rsid w:val="00AF4335"/>
    <w:rsid w:val="00AF5465"/>
    <w:rsid w:val="00AF66D4"/>
    <w:rsid w:val="00AF6F45"/>
    <w:rsid w:val="00B064CF"/>
    <w:rsid w:val="00B06849"/>
    <w:rsid w:val="00B1118B"/>
    <w:rsid w:val="00B12C89"/>
    <w:rsid w:val="00B13A55"/>
    <w:rsid w:val="00B156AC"/>
    <w:rsid w:val="00B17670"/>
    <w:rsid w:val="00B27F98"/>
    <w:rsid w:val="00B31524"/>
    <w:rsid w:val="00B33073"/>
    <w:rsid w:val="00B364C9"/>
    <w:rsid w:val="00B36A05"/>
    <w:rsid w:val="00B4729D"/>
    <w:rsid w:val="00B54771"/>
    <w:rsid w:val="00B56F10"/>
    <w:rsid w:val="00B577C9"/>
    <w:rsid w:val="00B639B2"/>
    <w:rsid w:val="00B640DE"/>
    <w:rsid w:val="00B746EA"/>
    <w:rsid w:val="00B75C2F"/>
    <w:rsid w:val="00B772BE"/>
    <w:rsid w:val="00B823DA"/>
    <w:rsid w:val="00B9261E"/>
    <w:rsid w:val="00B94445"/>
    <w:rsid w:val="00BA205F"/>
    <w:rsid w:val="00BA227A"/>
    <w:rsid w:val="00BA2FE8"/>
    <w:rsid w:val="00BA5D21"/>
    <w:rsid w:val="00BB3C91"/>
    <w:rsid w:val="00BB7879"/>
    <w:rsid w:val="00BC06D6"/>
    <w:rsid w:val="00BC5875"/>
    <w:rsid w:val="00BD3679"/>
    <w:rsid w:val="00BD67B9"/>
    <w:rsid w:val="00BD7829"/>
    <w:rsid w:val="00BE433C"/>
    <w:rsid w:val="00BE4D0C"/>
    <w:rsid w:val="00BE5B1A"/>
    <w:rsid w:val="00BE7843"/>
    <w:rsid w:val="00C00574"/>
    <w:rsid w:val="00C01DF7"/>
    <w:rsid w:val="00C0282D"/>
    <w:rsid w:val="00C06A1B"/>
    <w:rsid w:val="00C11670"/>
    <w:rsid w:val="00C217C9"/>
    <w:rsid w:val="00C26DCB"/>
    <w:rsid w:val="00C27DAD"/>
    <w:rsid w:val="00C27EE6"/>
    <w:rsid w:val="00C319C9"/>
    <w:rsid w:val="00C34B82"/>
    <w:rsid w:val="00C35359"/>
    <w:rsid w:val="00C365D2"/>
    <w:rsid w:val="00C376A6"/>
    <w:rsid w:val="00C37FFB"/>
    <w:rsid w:val="00C402E4"/>
    <w:rsid w:val="00C45F4F"/>
    <w:rsid w:val="00C47FB2"/>
    <w:rsid w:val="00C54E73"/>
    <w:rsid w:val="00C62A09"/>
    <w:rsid w:val="00C717CF"/>
    <w:rsid w:val="00C7261E"/>
    <w:rsid w:val="00C73B90"/>
    <w:rsid w:val="00C77EF1"/>
    <w:rsid w:val="00C80528"/>
    <w:rsid w:val="00C80A64"/>
    <w:rsid w:val="00C85D0C"/>
    <w:rsid w:val="00C96864"/>
    <w:rsid w:val="00CA24D7"/>
    <w:rsid w:val="00CA411E"/>
    <w:rsid w:val="00CA47F0"/>
    <w:rsid w:val="00CA7045"/>
    <w:rsid w:val="00CA7519"/>
    <w:rsid w:val="00CB2099"/>
    <w:rsid w:val="00CB6A2A"/>
    <w:rsid w:val="00CC0A8C"/>
    <w:rsid w:val="00CC2930"/>
    <w:rsid w:val="00CC6062"/>
    <w:rsid w:val="00CD210F"/>
    <w:rsid w:val="00CD4D06"/>
    <w:rsid w:val="00CE2E4C"/>
    <w:rsid w:val="00CE4ED2"/>
    <w:rsid w:val="00CE6AB6"/>
    <w:rsid w:val="00CF0AD0"/>
    <w:rsid w:val="00CF0D52"/>
    <w:rsid w:val="00CF5918"/>
    <w:rsid w:val="00D00D4E"/>
    <w:rsid w:val="00D050A9"/>
    <w:rsid w:val="00D06AD8"/>
    <w:rsid w:val="00D06D59"/>
    <w:rsid w:val="00D115C0"/>
    <w:rsid w:val="00D123D3"/>
    <w:rsid w:val="00D14AFC"/>
    <w:rsid w:val="00D162EA"/>
    <w:rsid w:val="00D2385F"/>
    <w:rsid w:val="00D26522"/>
    <w:rsid w:val="00D26A3F"/>
    <w:rsid w:val="00D371E5"/>
    <w:rsid w:val="00D402BE"/>
    <w:rsid w:val="00D4412F"/>
    <w:rsid w:val="00D45727"/>
    <w:rsid w:val="00D45DF1"/>
    <w:rsid w:val="00D527B7"/>
    <w:rsid w:val="00D53587"/>
    <w:rsid w:val="00D53B20"/>
    <w:rsid w:val="00D5564E"/>
    <w:rsid w:val="00D607F2"/>
    <w:rsid w:val="00D60C74"/>
    <w:rsid w:val="00D60F31"/>
    <w:rsid w:val="00D61039"/>
    <w:rsid w:val="00D71150"/>
    <w:rsid w:val="00D76814"/>
    <w:rsid w:val="00D80543"/>
    <w:rsid w:val="00D80A91"/>
    <w:rsid w:val="00D83DB2"/>
    <w:rsid w:val="00D91723"/>
    <w:rsid w:val="00D928BF"/>
    <w:rsid w:val="00D96C61"/>
    <w:rsid w:val="00DA20AA"/>
    <w:rsid w:val="00DA3135"/>
    <w:rsid w:val="00DA38C7"/>
    <w:rsid w:val="00DB4BE5"/>
    <w:rsid w:val="00DB556D"/>
    <w:rsid w:val="00DC005E"/>
    <w:rsid w:val="00DC5D76"/>
    <w:rsid w:val="00DC696E"/>
    <w:rsid w:val="00DC7C5B"/>
    <w:rsid w:val="00DE1F63"/>
    <w:rsid w:val="00DE2FFB"/>
    <w:rsid w:val="00DE3062"/>
    <w:rsid w:val="00DF30F0"/>
    <w:rsid w:val="00DF402B"/>
    <w:rsid w:val="00DF5EDF"/>
    <w:rsid w:val="00E00094"/>
    <w:rsid w:val="00E04537"/>
    <w:rsid w:val="00E04D31"/>
    <w:rsid w:val="00E1423F"/>
    <w:rsid w:val="00E142DD"/>
    <w:rsid w:val="00E17235"/>
    <w:rsid w:val="00E17CB2"/>
    <w:rsid w:val="00E23829"/>
    <w:rsid w:val="00E2542E"/>
    <w:rsid w:val="00E25515"/>
    <w:rsid w:val="00E27F1E"/>
    <w:rsid w:val="00E303D6"/>
    <w:rsid w:val="00E33FE5"/>
    <w:rsid w:val="00E35EF8"/>
    <w:rsid w:val="00E36F7B"/>
    <w:rsid w:val="00E41003"/>
    <w:rsid w:val="00E45B82"/>
    <w:rsid w:val="00E51507"/>
    <w:rsid w:val="00E5183E"/>
    <w:rsid w:val="00E63704"/>
    <w:rsid w:val="00E65B94"/>
    <w:rsid w:val="00E66C05"/>
    <w:rsid w:val="00E75481"/>
    <w:rsid w:val="00E763F6"/>
    <w:rsid w:val="00E8577E"/>
    <w:rsid w:val="00E857BC"/>
    <w:rsid w:val="00E85A59"/>
    <w:rsid w:val="00E85FCB"/>
    <w:rsid w:val="00E87BC5"/>
    <w:rsid w:val="00E9258F"/>
    <w:rsid w:val="00E97D94"/>
    <w:rsid w:val="00EA02C0"/>
    <w:rsid w:val="00EA0CCC"/>
    <w:rsid w:val="00EA346A"/>
    <w:rsid w:val="00EA590B"/>
    <w:rsid w:val="00EA74AE"/>
    <w:rsid w:val="00EA7C31"/>
    <w:rsid w:val="00EB0B74"/>
    <w:rsid w:val="00EB1EF2"/>
    <w:rsid w:val="00EB349F"/>
    <w:rsid w:val="00EB35C0"/>
    <w:rsid w:val="00EB77A0"/>
    <w:rsid w:val="00ED1F57"/>
    <w:rsid w:val="00ED26F1"/>
    <w:rsid w:val="00ED2BD4"/>
    <w:rsid w:val="00ED5EEF"/>
    <w:rsid w:val="00ED74DA"/>
    <w:rsid w:val="00EE3B7C"/>
    <w:rsid w:val="00EE4F71"/>
    <w:rsid w:val="00EE547E"/>
    <w:rsid w:val="00EF0380"/>
    <w:rsid w:val="00EF15A8"/>
    <w:rsid w:val="00EF226A"/>
    <w:rsid w:val="00EF533F"/>
    <w:rsid w:val="00EF7FD0"/>
    <w:rsid w:val="00F014EA"/>
    <w:rsid w:val="00F01824"/>
    <w:rsid w:val="00F02274"/>
    <w:rsid w:val="00F054CF"/>
    <w:rsid w:val="00F148EE"/>
    <w:rsid w:val="00F22BB1"/>
    <w:rsid w:val="00F2367E"/>
    <w:rsid w:val="00F30D20"/>
    <w:rsid w:val="00F34107"/>
    <w:rsid w:val="00F35C2C"/>
    <w:rsid w:val="00F41D48"/>
    <w:rsid w:val="00F43C58"/>
    <w:rsid w:val="00F45957"/>
    <w:rsid w:val="00F4650C"/>
    <w:rsid w:val="00F47F90"/>
    <w:rsid w:val="00F50BCC"/>
    <w:rsid w:val="00F511CB"/>
    <w:rsid w:val="00F52058"/>
    <w:rsid w:val="00F549E5"/>
    <w:rsid w:val="00F54DCB"/>
    <w:rsid w:val="00F604C8"/>
    <w:rsid w:val="00F63599"/>
    <w:rsid w:val="00F67498"/>
    <w:rsid w:val="00F70096"/>
    <w:rsid w:val="00F80166"/>
    <w:rsid w:val="00F8297B"/>
    <w:rsid w:val="00F86270"/>
    <w:rsid w:val="00F865A8"/>
    <w:rsid w:val="00F876FF"/>
    <w:rsid w:val="00F91023"/>
    <w:rsid w:val="00F91AC8"/>
    <w:rsid w:val="00F91B38"/>
    <w:rsid w:val="00F9600B"/>
    <w:rsid w:val="00F96228"/>
    <w:rsid w:val="00F967E3"/>
    <w:rsid w:val="00F96FB4"/>
    <w:rsid w:val="00FA09D3"/>
    <w:rsid w:val="00FA1098"/>
    <w:rsid w:val="00FA1370"/>
    <w:rsid w:val="00FA563B"/>
    <w:rsid w:val="00FA6E01"/>
    <w:rsid w:val="00FB443D"/>
    <w:rsid w:val="00FB5A6C"/>
    <w:rsid w:val="00FB6F87"/>
    <w:rsid w:val="00FB7A64"/>
    <w:rsid w:val="00FB7CAD"/>
    <w:rsid w:val="00FB7FE0"/>
    <w:rsid w:val="00FC284A"/>
    <w:rsid w:val="00FC3F82"/>
    <w:rsid w:val="00FC5115"/>
    <w:rsid w:val="00FC61DD"/>
    <w:rsid w:val="00FC6EE0"/>
    <w:rsid w:val="00FD6D81"/>
    <w:rsid w:val="00FD75BD"/>
    <w:rsid w:val="00FD7791"/>
    <w:rsid w:val="00FD791F"/>
    <w:rsid w:val="00FE07AE"/>
    <w:rsid w:val="00FE1AFB"/>
    <w:rsid w:val="00FE27E1"/>
    <w:rsid w:val="00FE450D"/>
    <w:rsid w:val="00FE634A"/>
    <w:rsid w:val="00FE7C69"/>
    <w:rsid w:val="00FF2D34"/>
    <w:rsid w:val="00FF3685"/>
    <w:rsid w:val="00FF38B7"/>
    <w:rsid w:val="00FF78AF"/>
    <w:rsid w:val="00FF7A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229DD657-3D8D-4792-A3F3-9684F5179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5455"/>
    <w:pPr>
      <w:spacing w:before="40" w:after="40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045455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045455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after="0" w:line="271" w:lineRule="auto"/>
      <w:outlineLvl w:val="2"/>
    </w:pPr>
    <w:rPr>
      <w:rFonts w:ascii="Cambria" w:hAnsi="Cambria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 w:after="0"/>
      <w:outlineLvl w:val="3"/>
    </w:pPr>
    <w:rPr>
      <w:rFonts w:ascii="Cambria" w:hAnsi="Cambria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 w:after="0"/>
      <w:outlineLvl w:val="4"/>
    </w:pPr>
    <w:rPr>
      <w:rFonts w:ascii="Cambria" w:hAnsi="Cambria"/>
      <w:b/>
      <w:bCs/>
      <w:color w:val="7F7F7F"/>
      <w:sz w:val="20"/>
      <w:szCs w:val="20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spacing w:after="0"/>
      <w:outlineLvl w:val="6"/>
    </w:pPr>
    <w:rPr>
      <w:rFonts w:ascii="Cambria" w:hAnsi="Cambria"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spacing w:after="0"/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5455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9"/>
    <w:semiHidden/>
    <w:locked/>
    <w:rsid w:val="00045455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link w:val="a4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a7">
    <w:name w:val="Подзаголовок Знак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uiPriority w:val="99"/>
    <w:qFormat/>
    <w:rsid w:val="00045455"/>
    <w:rPr>
      <w:rFonts w:cs="Times New Roman"/>
      <w:b/>
    </w:rPr>
  </w:style>
  <w:style w:type="character" w:styleId="a9">
    <w:name w:val="Emphasis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  <w:pPr>
      <w:spacing w:after="0"/>
    </w:pPr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 w:after="0"/>
      <w:ind w:left="360" w:right="360"/>
    </w:pPr>
    <w:rPr>
      <w:i/>
      <w:iCs/>
      <w:sz w:val="20"/>
      <w:szCs w:val="20"/>
    </w:rPr>
  </w:style>
  <w:style w:type="character" w:customStyle="1" w:styleId="QuoteChar">
    <w:name w:val="Quote Char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  <w:sz w:val="20"/>
      <w:szCs w:val="20"/>
    </w:rPr>
  </w:style>
  <w:style w:type="character" w:customStyle="1" w:styleId="IntenseQuoteChar">
    <w:name w:val="Intense Quote Char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uiPriority w:val="99"/>
    <w:rsid w:val="00045455"/>
    <w:rPr>
      <w:rFonts w:cs="Times New Roman"/>
      <w:b/>
    </w:rPr>
  </w:style>
  <w:style w:type="character" w:customStyle="1" w:styleId="16">
    <w:name w:val="Слабая ссылка1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footnote text"/>
    <w:basedOn w:val="a"/>
    <w:link w:val="ac"/>
    <w:uiPriority w:val="99"/>
    <w:semiHidden/>
    <w:rsid w:val="0085401D"/>
    <w:pPr>
      <w:spacing w:after="0"/>
    </w:pPr>
    <w:rPr>
      <w:sz w:val="20"/>
      <w:szCs w:val="20"/>
      <w:lang w:eastAsia="en-US"/>
    </w:rPr>
  </w:style>
  <w:style w:type="character" w:customStyle="1" w:styleId="ac">
    <w:name w:val="Текст сноски Знак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pPr>
      <w:spacing w:after="0"/>
    </w:pPr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FE634A"/>
    <w:pPr>
      <w:widowControl w:val="0"/>
      <w:autoSpaceDE w:val="0"/>
      <w:autoSpaceDN w:val="0"/>
      <w:adjustRightInd w:val="0"/>
      <w:spacing w:before="40" w:after="4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pPr>
      <w:spacing w:after="0"/>
    </w:pPr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4">
    <w:name w:val="Нижний колонтитул Знак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sz w:val="20"/>
      <w:szCs w:val="20"/>
      <w:lang w:eastAsia="en-US"/>
    </w:rPr>
  </w:style>
  <w:style w:type="character" w:customStyle="1" w:styleId="af7">
    <w:name w:val="Верхний колонтитул Знак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paragraph" w:customStyle="1" w:styleId="Normal2">
    <w:name w:val="Normal2"/>
    <w:rsid w:val="00E1423F"/>
    <w:pPr>
      <w:widowControl w:val="0"/>
      <w:spacing w:before="40" w:after="40"/>
      <w:ind w:left="200"/>
      <w:jc w:val="both"/>
    </w:pPr>
    <w:rPr>
      <w:rFonts w:ascii="Times New Roman" w:hAnsi="Times New Roman"/>
      <w:b/>
      <w:sz w:val="24"/>
    </w:rPr>
  </w:style>
  <w:style w:type="character" w:styleId="af9">
    <w:name w:val="annotation reference"/>
    <w:uiPriority w:val="99"/>
    <w:semiHidden/>
    <w:unhideWhenUsed/>
    <w:locked/>
    <w:rsid w:val="006100F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locked/>
    <w:rsid w:val="006100F5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6100F5"/>
  </w:style>
  <w:style w:type="paragraph" w:styleId="afc">
    <w:name w:val="annotation subject"/>
    <w:basedOn w:val="afa"/>
    <w:next w:val="afa"/>
    <w:link w:val="afd"/>
    <w:uiPriority w:val="99"/>
    <w:semiHidden/>
    <w:unhideWhenUsed/>
    <w:locked/>
    <w:rsid w:val="006100F5"/>
    <w:rPr>
      <w:b/>
      <w:bCs/>
    </w:rPr>
  </w:style>
  <w:style w:type="character" w:customStyle="1" w:styleId="afd">
    <w:name w:val="Тема примечания Знак"/>
    <w:link w:val="afc"/>
    <w:uiPriority w:val="99"/>
    <w:semiHidden/>
    <w:rsid w:val="006100F5"/>
    <w:rPr>
      <w:b/>
      <w:bCs/>
    </w:rPr>
  </w:style>
  <w:style w:type="paragraph" w:customStyle="1" w:styleId="Style1">
    <w:name w:val="Style1"/>
    <w:qFormat/>
    <w:rsid w:val="009310DB"/>
    <w:pPr>
      <w:ind w:left="5812"/>
      <w:jc w:val="center"/>
    </w:pPr>
    <w:rPr>
      <w:rFonts w:ascii="Times New Roman" w:hAnsi="Times New Roman"/>
      <w:spacing w:val="5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7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1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30DD1D-04DF-43D1-BC8F-B8A347FBE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12</Pages>
  <Words>3278</Words>
  <Characters>18685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Hewlett-Packard Company</Company>
  <LinksUpToDate>false</LinksUpToDate>
  <CharactersWithSpaces>21920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Прокопов Федор Тимофеевич</dc:creator>
  <cp:lastModifiedBy>Алексей Юрьевич Алейников</cp:lastModifiedBy>
  <cp:revision>13</cp:revision>
  <cp:lastPrinted>2013-05-17T06:47:00Z</cp:lastPrinted>
  <dcterms:created xsi:type="dcterms:W3CDTF">2017-03-12T23:39:00Z</dcterms:created>
  <dcterms:modified xsi:type="dcterms:W3CDTF">2018-12-18T21:47:00Z</dcterms:modified>
</cp:coreProperties>
</file>