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AADC" w14:textId="77777777" w:rsidR="00FE6A75" w:rsidRPr="00A8689D" w:rsidRDefault="00FE6A75" w:rsidP="00866BCF">
      <w:pPr>
        <w:shd w:val="clear" w:color="auto" w:fill="FFFFFF"/>
        <w:spacing w:line="240" w:lineRule="atLeast"/>
        <w:ind w:left="5954"/>
        <w:rPr>
          <w:i/>
        </w:rPr>
      </w:pPr>
      <w:r w:rsidRPr="00A8689D">
        <w:rPr>
          <w:i/>
        </w:rPr>
        <w:t xml:space="preserve">Приложение № </w:t>
      </w:r>
      <w:r w:rsidR="00A8689D" w:rsidRPr="00A8689D">
        <w:rPr>
          <w:i/>
        </w:rPr>
        <w:t>1</w:t>
      </w:r>
    </w:p>
    <w:p w14:paraId="33B7A525" w14:textId="77777777" w:rsidR="00FE6A75" w:rsidRPr="00A8689D" w:rsidRDefault="00FE6A75" w:rsidP="00866BCF">
      <w:pPr>
        <w:shd w:val="clear" w:color="auto" w:fill="FFFFFF"/>
        <w:spacing w:line="240" w:lineRule="atLeast"/>
        <w:ind w:left="5954"/>
        <w:jc w:val="both"/>
        <w:rPr>
          <w:i/>
        </w:rPr>
      </w:pPr>
      <w:r w:rsidRPr="00A8689D">
        <w:rPr>
          <w:i/>
        </w:rPr>
        <w:t xml:space="preserve">к протоколу </w:t>
      </w:r>
      <w:r w:rsidR="00866BCF" w:rsidRPr="00A8689D">
        <w:rPr>
          <w:i/>
        </w:rPr>
        <w:t>Совета Союза строителей</w:t>
      </w:r>
      <w:r w:rsidRPr="00A8689D">
        <w:rPr>
          <w:i/>
        </w:rPr>
        <w:t xml:space="preserve"> </w:t>
      </w:r>
    </w:p>
    <w:p w14:paraId="27475383" w14:textId="77777777" w:rsidR="00FE6A75" w:rsidRPr="00A8689D" w:rsidRDefault="00FE6A75" w:rsidP="00866BCF">
      <w:pPr>
        <w:shd w:val="clear" w:color="auto" w:fill="FFFFFF"/>
        <w:spacing w:line="240" w:lineRule="atLeast"/>
        <w:ind w:left="5954"/>
        <w:jc w:val="both"/>
        <w:rPr>
          <w:i/>
        </w:rPr>
      </w:pPr>
      <w:r w:rsidRPr="00A8689D">
        <w:rPr>
          <w:i/>
        </w:rPr>
        <w:t>Камчатки</w:t>
      </w:r>
      <w:r w:rsidR="00866BCF" w:rsidRPr="00A8689D">
        <w:rPr>
          <w:i/>
        </w:rPr>
        <w:t xml:space="preserve"> </w:t>
      </w:r>
      <w:r w:rsidRPr="00A8689D">
        <w:rPr>
          <w:i/>
        </w:rPr>
        <w:t>от</w:t>
      </w:r>
      <w:r w:rsidR="00A8689D" w:rsidRPr="00A8689D">
        <w:rPr>
          <w:i/>
        </w:rPr>
        <w:t xml:space="preserve"> 08</w:t>
      </w:r>
      <w:r w:rsidR="002A164C" w:rsidRPr="00A8689D">
        <w:rPr>
          <w:i/>
        </w:rPr>
        <w:t>.</w:t>
      </w:r>
      <w:r w:rsidR="00A8689D" w:rsidRPr="00A8689D">
        <w:rPr>
          <w:i/>
        </w:rPr>
        <w:t>07</w:t>
      </w:r>
      <w:r w:rsidRPr="00A8689D">
        <w:rPr>
          <w:i/>
        </w:rPr>
        <w:t>.20</w:t>
      </w:r>
      <w:r w:rsidR="0093214A" w:rsidRPr="00A8689D">
        <w:rPr>
          <w:i/>
        </w:rPr>
        <w:t>2</w:t>
      </w:r>
      <w:r w:rsidRPr="00A8689D">
        <w:rPr>
          <w:i/>
        </w:rPr>
        <w:t>1</w:t>
      </w:r>
      <w:r w:rsidR="00866BCF" w:rsidRPr="00A8689D">
        <w:rPr>
          <w:i/>
        </w:rPr>
        <w:t xml:space="preserve"> г. № </w:t>
      </w:r>
      <w:r w:rsidR="00A8689D" w:rsidRPr="00A8689D">
        <w:rPr>
          <w:i/>
        </w:rPr>
        <w:t>13</w:t>
      </w:r>
    </w:p>
    <w:p w14:paraId="765B7E9C" w14:textId="77777777" w:rsidR="00D33822" w:rsidRPr="00DE09E7" w:rsidRDefault="00F7626B" w:rsidP="006F530F">
      <w:pPr>
        <w:jc w:val="both"/>
        <w:rPr>
          <w:b/>
          <w:i/>
          <w:sz w:val="36"/>
          <w:szCs w:val="36"/>
          <w:u w:val="single"/>
        </w:rPr>
      </w:pPr>
      <w:r w:rsidRPr="00DE09E7">
        <w:rPr>
          <w:b/>
          <w:sz w:val="28"/>
          <w:szCs w:val="28"/>
        </w:rPr>
        <w:tab/>
      </w:r>
      <w:r w:rsidRPr="00DE09E7">
        <w:rPr>
          <w:b/>
        </w:rPr>
        <w:t xml:space="preserve">     </w:t>
      </w:r>
    </w:p>
    <w:p w14:paraId="2F152574" w14:textId="77777777" w:rsidR="006F530F" w:rsidRPr="00DE09E7" w:rsidRDefault="00DE7F90" w:rsidP="00F7626B">
      <w:pPr>
        <w:jc w:val="center"/>
        <w:rPr>
          <w:b/>
          <w:sz w:val="32"/>
          <w:szCs w:val="32"/>
        </w:rPr>
      </w:pPr>
      <w:r w:rsidRPr="00DE09E7">
        <w:rPr>
          <w:b/>
          <w:sz w:val="32"/>
          <w:szCs w:val="32"/>
        </w:rPr>
        <w:t>Союз «Саморегулируемая организация строителей Камчатки»</w:t>
      </w:r>
    </w:p>
    <w:p w14:paraId="594A9381" w14:textId="77777777" w:rsidR="00DE7F90" w:rsidRPr="00DE09E7" w:rsidRDefault="00DE7F90" w:rsidP="00F7626B">
      <w:pPr>
        <w:jc w:val="center"/>
        <w:rPr>
          <w:b/>
          <w:sz w:val="32"/>
          <w:szCs w:val="32"/>
        </w:rPr>
      </w:pPr>
      <w:r w:rsidRPr="00DE09E7">
        <w:rPr>
          <w:b/>
          <w:sz w:val="32"/>
          <w:szCs w:val="32"/>
        </w:rPr>
        <w:t>(Союз строителей Камчатки)</w:t>
      </w:r>
    </w:p>
    <w:p w14:paraId="1D0996D4" w14:textId="77777777" w:rsidR="00F7626B" w:rsidRPr="00DE09E7" w:rsidRDefault="00F7626B" w:rsidP="00F7626B">
      <w:pPr>
        <w:jc w:val="center"/>
        <w:rPr>
          <w:szCs w:val="36"/>
        </w:rPr>
      </w:pPr>
    </w:p>
    <w:p w14:paraId="13EC0A20" w14:textId="77777777" w:rsidR="00F7626B" w:rsidRPr="00DE09E7" w:rsidRDefault="00F7626B" w:rsidP="00F7626B">
      <w:pPr>
        <w:shd w:val="clear" w:color="auto" w:fill="FFFFFF"/>
        <w:ind w:left="4223" w:firstLine="25"/>
        <w:jc w:val="both"/>
        <w:rPr>
          <w:szCs w:val="36"/>
        </w:rPr>
      </w:pPr>
    </w:p>
    <w:p w14:paraId="614D2F8F" w14:textId="77777777" w:rsidR="00F7626B" w:rsidRPr="00DE09E7" w:rsidRDefault="00F7626B" w:rsidP="00F7626B">
      <w:pPr>
        <w:shd w:val="clear" w:color="auto" w:fill="FFFFFF"/>
        <w:ind w:left="4223" w:firstLine="25"/>
        <w:jc w:val="both"/>
        <w:rPr>
          <w:szCs w:val="36"/>
        </w:rPr>
      </w:pPr>
    </w:p>
    <w:p w14:paraId="69267B28" w14:textId="77777777" w:rsidR="00F7626B" w:rsidRPr="00DE09E7" w:rsidRDefault="00F7626B" w:rsidP="00F7626B">
      <w:pPr>
        <w:shd w:val="clear" w:color="auto" w:fill="FFFFFF"/>
        <w:ind w:left="4680"/>
        <w:jc w:val="both"/>
        <w:rPr>
          <w:sz w:val="16"/>
          <w:szCs w:val="16"/>
        </w:rPr>
      </w:pPr>
      <w:r w:rsidRPr="00DE09E7">
        <w:tab/>
      </w:r>
      <w:r w:rsidRPr="00DE09E7">
        <w:rPr>
          <w:sz w:val="16"/>
          <w:szCs w:val="16"/>
        </w:rPr>
        <w:t xml:space="preserve"> </w:t>
      </w:r>
    </w:p>
    <w:p w14:paraId="044F9131" w14:textId="77777777" w:rsidR="00F7626B" w:rsidRPr="00DE09E7" w:rsidRDefault="00F7626B" w:rsidP="00105FD8">
      <w:pPr>
        <w:shd w:val="clear" w:color="auto" w:fill="FFFFFF"/>
        <w:ind w:left="4680" w:firstLine="990"/>
        <w:jc w:val="both"/>
        <w:rPr>
          <w:b/>
          <w:sz w:val="18"/>
          <w:szCs w:val="18"/>
        </w:rPr>
      </w:pPr>
      <w:r w:rsidRPr="00DE09E7">
        <w:rPr>
          <w:sz w:val="16"/>
          <w:szCs w:val="16"/>
        </w:rPr>
        <w:tab/>
      </w:r>
      <w:r w:rsidRPr="00DE09E7">
        <w:rPr>
          <w:b/>
          <w:sz w:val="18"/>
          <w:szCs w:val="18"/>
        </w:rPr>
        <w:t xml:space="preserve"> </w:t>
      </w:r>
    </w:p>
    <w:p w14:paraId="7B81A83D" w14:textId="77777777" w:rsidR="00F7626B" w:rsidRPr="00DE09E7" w:rsidRDefault="00F7626B" w:rsidP="005D3855">
      <w:pPr>
        <w:shd w:val="clear" w:color="auto" w:fill="FFFFFF"/>
        <w:ind w:left="4680" w:firstLine="990"/>
        <w:jc w:val="both"/>
        <w:rPr>
          <w:b/>
          <w:sz w:val="18"/>
          <w:szCs w:val="18"/>
        </w:rPr>
      </w:pPr>
      <w:r w:rsidRPr="00DE09E7">
        <w:rPr>
          <w:b/>
          <w:sz w:val="18"/>
          <w:szCs w:val="18"/>
        </w:rPr>
        <w:tab/>
      </w:r>
    </w:p>
    <w:p w14:paraId="38202924" w14:textId="77777777" w:rsidR="00F7626B" w:rsidRPr="00DE09E7" w:rsidRDefault="00F7626B" w:rsidP="00F7626B">
      <w:pPr>
        <w:jc w:val="both"/>
        <w:rPr>
          <w:sz w:val="18"/>
          <w:szCs w:val="18"/>
        </w:rPr>
      </w:pPr>
    </w:p>
    <w:p w14:paraId="44D72305" w14:textId="77777777" w:rsidR="00F7626B" w:rsidRPr="00DE09E7" w:rsidRDefault="00F7626B" w:rsidP="00F7626B">
      <w:pPr>
        <w:jc w:val="both"/>
      </w:pPr>
    </w:p>
    <w:p w14:paraId="0C674199" w14:textId="77777777" w:rsidR="00F7626B" w:rsidRPr="00DE09E7" w:rsidRDefault="00F7626B" w:rsidP="00F7626B">
      <w:pPr>
        <w:jc w:val="both"/>
      </w:pPr>
    </w:p>
    <w:p w14:paraId="704C48B2" w14:textId="77777777" w:rsidR="00F7626B" w:rsidRPr="00DE09E7" w:rsidRDefault="00F7626B" w:rsidP="00F7626B">
      <w:pPr>
        <w:jc w:val="both"/>
      </w:pPr>
    </w:p>
    <w:p w14:paraId="398DC4C2" w14:textId="77777777" w:rsidR="00F7626B" w:rsidRPr="00DE09E7" w:rsidRDefault="00F7626B" w:rsidP="00F7626B">
      <w:pPr>
        <w:jc w:val="both"/>
      </w:pPr>
    </w:p>
    <w:p w14:paraId="0EC21621" w14:textId="77777777" w:rsidR="00F7626B" w:rsidRPr="00DE09E7" w:rsidRDefault="00F7626B" w:rsidP="00F7626B">
      <w:pPr>
        <w:jc w:val="both"/>
      </w:pPr>
    </w:p>
    <w:p w14:paraId="46D7A6B0" w14:textId="77777777" w:rsidR="00F7626B" w:rsidRPr="00DE09E7" w:rsidRDefault="00F7626B" w:rsidP="00F7626B">
      <w:pPr>
        <w:jc w:val="both"/>
      </w:pPr>
    </w:p>
    <w:p w14:paraId="5A227857" w14:textId="77777777" w:rsidR="00F7626B" w:rsidRPr="00DE09E7" w:rsidRDefault="00F7626B" w:rsidP="00F7626B">
      <w:pPr>
        <w:jc w:val="both"/>
      </w:pPr>
    </w:p>
    <w:p w14:paraId="776F899A" w14:textId="77777777" w:rsidR="00F4606A" w:rsidRPr="00DE09E7" w:rsidRDefault="00F4606A" w:rsidP="00F7626B">
      <w:pPr>
        <w:jc w:val="both"/>
      </w:pPr>
    </w:p>
    <w:p w14:paraId="0CFEDDA6" w14:textId="77777777" w:rsidR="00F4606A" w:rsidRPr="00DE09E7" w:rsidRDefault="00F4606A" w:rsidP="00F7626B">
      <w:pPr>
        <w:jc w:val="both"/>
      </w:pPr>
    </w:p>
    <w:p w14:paraId="2889D0CB" w14:textId="77777777" w:rsidR="00F4606A" w:rsidRPr="00DE09E7" w:rsidRDefault="00F4606A" w:rsidP="00F7626B">
      <w:pPr>
        <w:jc w:val="both"/>
      </w:pPr>
    </w:p>
    <w:p w14:paraId="4A1BCB05" w14:textId="77777777" w:rsidR="00D33822" w:rsidRPr="00DE09E7" w:rsidRDefault="00D33822" w:rsidP="00105FD8">
      <w:pPr>
        <w:jc w:val="center"/>
        <w:rPr>
          <w:b/>
          <w:i/>
          <w:sz w:val="36"/>
          <w:szCs w:val="36"/>
          <w:u w:val="single"/>
        </w:rPr>
      </w:pPr>
    </w:p>
    <w:p w14:paraId="27485F67" w14:textId="77777777" w:rsidR="00F7626B" w:rsidRPr="00DE09E7" w:rsidRDefault="00F7626B" w:rsidP="006F530F"/>
    <w:p w14:paraId="1E80AB11" w14:textId="77777777" w:rsidR="00436B9B" w:rsidRPr="00DE09E7" w:rsidRDefault="00436B9B" w:rsidP="006F530F"/>
    <w:p w14:paraId="492F6AF1" w14:textId="77777777" w:rsidR="00F7626B" w:rsidRPr="00DE09E7" w:rsidRDefault="00F7626B" w:rsidP="00F7626B">
      <w:pPr>
        <w:jc w:val="both"/>
      </w:pPr>
    </w:p>
    <w:p w14:paraId="3B266922" w14:textId="77777777" w:rsidR="00F7626B" w:rsidRPr="00DE09E7" w:rsidRDefault="00F7626B" w:rsidP="006F530F">
      <w:pPr>
        <w:pStyle w:val="ConsPlusTitle"/>
        <w:widowControl/>
        <w:jc w:val="center"/>
        <w:rPr>
          <w:sz w:val="36"/>
          <w:szCs w:val="36"/>
        </w:rPr>
      </w:pPr>
      <w:r w:rsidRPr="00DE09E7">
        <w:rPr>
          <w:sz w:val="36"/>
          <w:szCs w:val="36"/>
        </w:rPr>
        <w:t>Положение</w:t>
      </w:r>
    </w:p>
    <w:p w14:paraId="4B9BFF10" w14:textId="77777777" w:rsidR="00105FD8" w:rsidRPr="00DE09E7" w:rsidRDefault="00DE7F90" w:rsidP="00DE7F90">
      <w:pPr>
        <w:shd w:val="clear" w:color="auto" w:fill="FFFFFF"/>
        <w:tabs>
          <w:tab w:val="left" w:pos="851"/>
        </w:tabs>
        <w:spacing w:line="240" w:lineRule="atLeast"/>
        <w:ind w:right="-111"/>
        <w:jc w:val="center"/>
        <w:rPr>
          <w:b/>
          <w:sz w:val="36"/>
          <w:szCs w:val="36"/>
        </w:rPr>
      </w:pPr>
      <w:r w:rsidRPr="00DE09E7">
        <w:rPr>
          <w:b/>
          <w:sz w:val="36"/>
          <w:szCs w:val="36"/>
        </w:rPr>
        <w:t>о раскрытии информации</w:t>
      </w:r>
    </w:p>
    <w:p w14:paraId="3A94EE1E" w14:textId="77777777" w:rsidR="00C76960" w:rsidRPr="00DE09E7" w:rsidRDefault="00C76960" w:rsidP="00C76960">
      <w:pPr>
        <w:jc w:val="center"/>
        <w:rPr>
          <w:sz w:val="28"/>
          <w:szCs w:val="28"/>
        </w:rPr>
      </w:pPr>
      <w:r w:rsidRPr="00DE09E7">
        <w:rPr>
          <w:sz w:val="28"/>
          <w:szCs w:val="28"/>
        </w:rPr>
        <w:t>(утверждено постоянно действующим коллегиальным органом 13.04.2017 г.,</w:t>
      </w:r>
    </w:p>
    <w:p w14:paraId="7E7FBE8D" w14:textId="208C0D32" w:rsidR="00C76960" w:rsidRPr="00DE09E7" w:rsidRDefault="00C76960" w:rsidP="00C76960">
      <w:pPr>
        <w:jc w:val="center"/>
        <w:rPr>
          <w:sz w:val="28"/>
          <w:szCs w:val="28"/>
        </w:rPr>
      </w:pPr>
      <w:r w:rsidRPr="00DE09E7">
        <w:rPr>
          <w:sz w:val="28"/>
          <w:szCs w:val="28"/>
        </w:rPr>
        <w:t>в редакциях от 17.12.2018</w:t>
      </w:r>
      <w:r w:rsidR="002B3B50">
        <w:rPr>
          <w:sz w:val="28"/>
          <w:szCs w:val="28"/>
        </w:rPr>
        <w:t xml:space="preserve">, </w:t>
      </w:r>
      <w:r w:rsidR="002A164C">
        <w:rPr>
          <w:sz w:val="28"/>
          <w:szCs w:val="28"/>
        </w:rPr>
        <w:t>13.</w:t>
      </w:r>
      <w:r w:rsidR="002B3B50">
        <w:rPr>
          <w:sz w:val="28"/>
          <w:szCs w:val="28"/>
        </w:rPr>
        <w:t>02.2019</w:t>
      </w:r>
      <w:r w:rsidR="0093214A">
        <w:rPr>
          <w:sz w:val="28"/>
          <w:szCs w:val="28"/>
        </w:rPr>
        <w:t xml:space="preserve">, </w:t>
      </w:r>
      <w:r w:rsidR="00687CC0">
        <w:rPr>
          <w:sz w:val="28"/>
          <w:szCs w:val="28"/>
        </w:rPr>
        <w:t>08</w:t>
      </w:r>
      <w:r w:rsidR="0093214A">
        <w:rPr>
          <w:sz w:val="28"/>
          <w:szCs w:val="28"/>
        </w:rPr>
        <w:t>.</w:t>
      </w:r>
      <w:r w:rsidR="00687CC0">
        <w:rPr>
          <w:sz w:val="28"/>
          <w:szCs w:val="28"/>
        </w:rPr>
        <w:t>07</w:t>
      </w:r>
      <w:r w:rsidR="0093214A">
        <w:rPr>
          <w:sz w:val="28"/>
          <w:szCs w:val="28"/>
        </w:rPr>
        <w:t>.2021 г.</w:t>
      </w:r>
      <w:r w:rsidRPr="00DE09E7">
        <w:rPr>
          <w:sz w:val="28"/>
          <w:szCs w:val="28"/>
        </w:rPr>
        <w:t>)</w:t>
      </w:r>
    </w:p>
    <w:p w14:paraId="05BE1645" w14:textId="77777777" w:rsidR="009B566C" w:rsidRPr="00DE09E7" w:rsidRDefault="009B566C" w:rsidP="00DE7F90">
      <w:pPr>
        <w:shd w:val="clear" w:color="auto" w:fill="FFFFFF"/>
        <w:tabs>
          <w:tab w:val="left" w:pos="851"/>
        </w:tabs>
        <w:spacing w:line="240" w:lineRule="atLeast"/>
        <w:ind w:right="-111"/>
        <w:jc w:val="center"/>
        <w:rPr>
          <w:b/>
          <w:sz w:val="36"/>
          <w:szCs w:val="36"/>
        </w:rPr>
      </w:pPr>
    </w:p>
    <w:p w14:paraId="68691008" w14:textId="77777777" w:rsidR="0080488D" w:rsidRPr="00DE09E7" w:rsidRDefault="0080488D" w:rsidP="00F7626B">
      <w:pPr>
        <w:shd w:val="clear" w:color="auto" w:fill="FFFFFF"/>
        <w:spacing w:line="240" w:lineRule="atLeast"/>
        <w:ind w:left="567" w:right="-111"/>
        <w:jc w:val="center"/>
        <w:rPr>
          <w:b/>
          <w:sz w:val="36"/>
          <w:szCs w:val="36"/>
        </w:rPr>
      </w:pPr>
    </w:p>
    <w:p w14:paraId="2199013D" w14:textId="77777777" w:rsidR="0080488D" w:rsidRPr="00DE09E7" w:rsidRDefault="0080488D" w:rsidP="00F7626B">
      <w:pPr>
        <w:shd w:val="clear" w:color="auto" w:fill="FFFFFF"/>
        <w:spacing w:line="240" w:lineRule="atLeast"/>
        <w:ind w:left="567" w:right="-111"/>
        <w:jc w:val="center"/>
        <w:rPr>
          <w:b/>
        </w:rPr>
      </w:pPr>
    </w:p>
    <w:p w14:paraId="05D13E15" w14:textId="77777777" w:rsidR="00F7626B" w:rsidRPr="00DE09E7" w:rsidRDefault="00F7626B" w:rsidP="00F7626B">
      <w:pPr>
        <w:jc w:val="center"/>
        <w:rPr>
          <w:b/>
          <w:sz w:val="40"/>
          <w:szCs w:val="40"/>
        </w:rPr>
      </w:pPr>
      <w:r w:rsidRPr="00DE09E7">
        <w:tab/>
      </w:r>
    </w:p>
    <w:p w14:paraId="47475297" w14:textId="77777777" w:rsidR="00F7626B" w:rsidRPr="00DE09E7" w:rsidRDefault="00F7626B" w:rsidP="00F7626B">
      <w:pPr>
        <w:jc w:val="center"/>
        <w:rPr>
          <w:b/>
          <w:sz w:val="40"/>
          <w:szCs w:val="40"/>
        </w:rPr>
      </w:pPr>
    </w:p>
    <w:p w14:paraId="16385615" w14:textId="77777777" w:rsidR="00105FD8" w:rsidRPr="00DE09E7" w:rsidRDefault="00105FD8" w:rsidP="00F7626B">
      <w:pPr>
        <w:jc w:val="center"/>
        <w:rPr>
          <w:b/>
          <w:sz w:val="40"/>
          <w:szCs w:val="40"/>
        </w:rPr>
      </w:pPr>
    </w:p>
    <w:p w14:paraId="0A4B1456" w14:textId="77777777" w:rsidR="00105FD8" w:rsidRPr="00DE09E7" w:rsidRDefault="00105FD8" w:rsidP="00F7626B">
      <w:pPr>
        <w:jc w:val="center"/>
        <w:rPr>
          <w:b/>
          <w:sz w:val="40"/>
          <w:szCs w:val="40"/>
        </w:rPr>
      </w:pPr>
    </w:p>
    <w:p w14:paraId="7D57DD43" w14:textId="77777777" w:rsidR="00C07C91" w:rsidRPr="00DE09E7" w:rsidRDefault="00C07C91" w:rsidP="00F7626B">
      <w:pPr>
        <w:jc w:val="center"/>
        <w:rPr>
          <w:b/>
          <w:sz w:val="40"/>
          <w:szCs w:val="40"/>
        </w:rPr>
      </w:pPr>
    </w:p>
    <w:p w14:paraId="2ED0521F" w14:textId="77777777" w:rsidR="00D60D57" w:rsidRPr="00DE09E7" w:rsidRDefault="00D60D57" w:rsidP="00105FD8">
      <w:pPr>
        <w:rPr>
          <w:b/>
          <w:sz w:val="40"/>
          <w:szCs w:val="40"/>
        </w:rPr>
      </w:pPr>
    </w:p>
    <w:p w14:paraId="08EB2FA1" w14:textId="77777777" w:rsidR="00D33822" w:rsidRPr="00DE09E7" w:rsidRDefault="00D33822" w:rsidP="00105FD8">
      <w:pPr>
        <w:rPr>
          <w:b/>
          <w:sz w:val="40"/>
          <w:szCs w:val="40"/>
        </w:rPr>
      </w:pPr>
    </w:p>
    <w:p w14:paraId="418EE817" w14:textId="77777777" w:rsidR="00D33822" w:rsidRPr="00DE09E7" w:rsidRDefault="00D33822" w:rsidP="00105FD8">
      <w:pPr>
        <w:rPr>
          <w:b/>
          <w:sz w:val="40"/>
          <w:szCs w:val="40"/>
        </w:rPr>
      </w:pPr>
    </w:p>
    <w:p w14:paraId="226A8177" w14:textId="77777777" w:rsidR="00D33822" w:rsidRPr="00DE09E7" w:rsidRDefault="00D33822" w:rsidP="00105FD8">
      <w:pPr>
        <w:rPr>
          <w:b/>
          <w:sz w:val="28"/>
          <w:szCs w:val="28"/>
        </w:rPr>
      </w:pPr>
    </w:p>
    <w:p w14:paraId="6AF5742A" w14:textId="77777777" w:rsidR="006F530F" w:rsidRPr="00DE09E7" w:rsidRDefault="006F530F" w:rsidP="00105FD8">
      <w:pPr>
        <w:rPr>
          <w:b/>
          <w:sz w:val="28"/>
          <w:szCs w:val="28"/>
        </w:rPr>
      </w:pPr>
    </w:p>
    <w:p w14:paraId="65766977" w14:textId="77777777" w:rsidR="00D966AC" w:rsidRPr="00DE09E7" w:rsidRDefault="00D966AC" w:rsidP="009B566C">
      <w:pPr>
        <w:rPr>
          <w:b/>
          <w:sz w:val="24"/>
          <w:szCs w:val="24"/>
        </w:rPr>
      </w:pPr>
    </w:p>
    <w:p w14:paraId="0AB8DDF7" w14:textId="77777777" w:rsidR="009B566C" w:rsidRPr="00DE09E7" w:rsidRDefault="009B566C" w:rsidP="00F7626B">
      <w:pPr>
        <w:jc w:val="center"/>
        <w:rPr>
          <w:b/>
          <w:sz w:val="24"/>
          <w:szCs w:val="24"/>
        </w:rPr>
      </w:pPr>
    </w:p>
    <w:p w14:paraId="7127F723" w14:textId="77777777" w:rsidR="00F7626B" w:rsidRPr="00DE09E7" w:rsidRDefault="00F7626B" w:rsidP="00F7626B">
      <w:pPr>
        <w:jc w:val="center"/>
        <w:rPr>
          <w:b/>
          <w:sz w:val="24"/>
          <w:szCs w:val="24"/>
        </w:rPr>
      </w:pPr>
      <w:r w:rsidRPr="00DE09E7">
        <w:rPr>
          <w:b/>
          <w:sz w:val="24"/>
          <w:szCs w:val="24"/>
        </w:rPr>
        <w:t>г. Петропавловск-Камчатский</w:t>
      </w:r>
    </w:p>
    <w:p w14:paraId="2540F293" w14:textId="77777777" w:rsidR="000A7C8E" w:rsidRPr="00DE09E7" w:rsidRDefault="00F7626B" w:rsidP="00C07C91">
      <w:pPr>
        <w:jc w:val="center"/>
        <w:rPr>
          <w:b/>
        </w:rPr>
      </w:pPr>
      <w:r w:rsidRPr="00DE09E7">
        <w:rPr>
          <w:b/>
          <w:sz w:val="24"/>
          <w:szCs w:val="24"/>
        </w:rPr>
        <w:t xml:space="preserve">                                                                     20</w:t>
      </w:r>
      <w:r w:rsidR="0093214A">
        <w:rPr>
          <w:b/>
          <w:sz w:val="24"/>
          <w:szCs w:val="24"/>
        </w:rPr>
        <w:t>2</w:t>
      </w:r>
      <w:r w:rsidRPr="00DE09E7">
        <w:rPr>
          <w:b/>
          <w:sz w:val="24"/>
          <w:szCs w:val="24"/>
        </w:rPr>
        <w:t xml:space="preserve">1 </w:t>
      </w:r>
      <w:r w:rsidR="00105FD8" w:rsidRPr="00DE09E7">
        <w:rPr>
          <w:b/>
          <w:sz w:val="24"/>
          <w:szCs w:val="24"/>
        </w:rPr>
        <w:t>г.</w:t>
      </w:r>
      <w:r w:rsidRPr="00DE09E7">
        <w:rPr>
          <w:b/>
          <w:sz w:val="40"/>
          <w:szCs w:val="40"/>
        </w:rPr>
        <w:tab/>
      </w:r>
      <w:r w:rsidR="007C4EF7" w:rsidRPr="00DE09E7">
        <w:rPr>
          <w:sz w:val="22"/>
          <w:szCs w:val="22"/>
        </w:rPr>
        <w:t xml:space="preserve">                                                        </w:t>
      </w:r>
      <w:r w:rsidR="00EE1C97" w:rsidRPr="00DE09E7">
        <w:rPr>
          <w:sz w:val="22"/>
          <w:szCs w:val="22"/>
        </w:rPr>
        <w:t xml:space="preserve">  </w:t>
      </w:r>
      <w:r w:rsidR="007C4EF7" w:rsidRPr="00DE09E7">
        <w:rPr>
          <w:sz w:val="22"/>
          <w:szCs w:val="22"/>
        </w:rPr>
        <w:t xml:space="preserve">    </w:t>
      </w:r>
      <w:r w:rsidR="00DE7F90" w:rsidRPr="00DE09E7">
        <w:rPr>
          <w:b/>
          <w:spacing w:val="-10"/>
          <w:sz w:val="24"/>
          <w:szCs w:val="24"/>
        </w:rPr>
        <w:tab/>
      </w:r>
      <w:r w:rsidR="007C4EF7" w:rsidRPr="00DE09E7">
        <w:rPr>
          <w:b/>
          <w:spacing w:val="-10"/>
          <w:sz w:val="24"/>
          <w:szCs w:val="24"/>
        </w:rPr>
        <w:tab/>
        <w:t xml:space="preserve">                          </w:t>
      </w:r>
    </w:p>
    <w:p w14:paraId="47A6CACB" w14:textId="77777777" w:rsidR="007E7FB9" w:rsidRPr="00DE09E7" w:rsidRDefault="007E7FB9" w:rsidP="0036057E">
      <w:pPr>
        <w:shd w:val="clear" w:color="auto" w:fill="FFFFFF"/>
        <w:spacing w:line="240" w:lineRule="atLeast"/>
        <w:ind w:right="30" w:firstLine="709"/>
        <w:jc w:val="both"/>
        <w:rPr>
          <w:b/>
          <w:sz w:val="24"/>
          <w:szCs w:val="24"/>
        </w:rPr>
      </w:pPr>
    </w:p>
    <w:p w14:paraId="64BE9BF8" w14:textId="77777777" w:rsidR="0066288E" w:rsidRPr="00DE09E7" w:rsidRDefault="0066288E" w:rsidP="0066288E">
      <w:pPr>
        <w:pStyle w:val="1"/>
        <w:keepNext w:val="0"/>
        <w:widowControl/>
        <w:numPr>
          <w:ilvl w:val="0"/>
          <w:numId w:val="3"/>
        </w:numPr>
        <w:autoSpaceDE/>
        <w:autoSpaceDN/>
        <w:adjustRightInd/>
        <w:spacing w:before="0" w:after="0" w:line="288" w:lineRule="auto"/>
        <w:ind w:left="0" w:firstLine="0"/>
        <w:jc w:val="center"/>
        <w:rPr>
          <w:rFonts w:ascii="Times New Roman" w:hAnsi="Times New Roman"/>
          <w:kern w:val="0"/>
          <w:sz w:val="24"/>
          <w:szCs w:val="24"/>
        </w:rPr>
      </w:pPr>
      <w:r w:rsidRPr="00DE09E7">
        <w:rPr>
          <w:rFonts w:ascii="Times New Roman" w:hAnsi="Times New Roman"/>
          <w:kern w:val="0"/>
          <w:sz w:val="24"/>
          <w:szCs w:val="24"/>
        </w:rPr>
        <w:t>Общие положения</w:t>
      </w:r>
    </w:p>
    <w:p w14:paraId="7F726B35" w14:textId="77777777" w:rsidR="0066288E" w:rsidRPr="00DE09E7" w:rsidRDefault="0066288E" w:rsidP="0066288E">
      <w:pPr>
        <w:pStyle w:val="1"/>
        <w:spacing w:line="288" w:lineRule="auto"/>
        <w:ind w:firstLine="567"/>
        <w:jc w:val="both"/>
        <w:rPr>
          <w:rFonts w:ascii="Times New Roman" w:hAnsi="Times New Roman"/>
          <w:b w:val="0"/>
          <w:sz w:val="24"/>
          <w:szCs w:val="24"/>
        </w:rPr>
      </w:pPr>
      <w:r w:rsidRPr="00DE09E7">
        <w:rPr>
          <w:rFonts w:ascii="Times New Roman" w:hAnsi="Times New Roman"/>
          <w:b w:val="0"/>
          <w:kern w:val="0"/>
          <w:sz w:val="24"/>
          <w:szCs w:val="24"/>
        </w:rPr>
        <w:t>1.1. Настоящее Положение о раскрытии информации Союзом «</w:t>
      </w:r>
      <w:r w:rsidRPr="00DE09E7">
        <w:rPr>
          <w:rFonts w:ascii="Times New Roman" w:hAnsi="Times New Roman"/>
          <w:b w:val="0"/>
          <w:sz w:val="24"/>
          <w:szCs w:val="24"/>
        </w:rPr>
        <w:t>Саморегулируемая организация строителей Камчатки</w:t>
      </w:r>
      <w:r w:rsidRPr="00DE09E7">
        <w:rPr>
          <w:rFonts w:ascii="Times New Roman" w:hAnsi="Times New Roman"/>
          <w:b w:val="0"/>
          <w:kern w:val="0"/>
          <w:sz w:val="24"/>
          <w:szCs w:val="24"/>
        </w:rPr>
        <w:t>» деятельности ее членов (далее – Положение) устанавливает состав и порядок раскрытия информации.</w:t>
      </w:r>
    </w:p>
    <w:p w14:paraId="6387C298"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1.2. Настоящее Положение является обязательным для исполнения всеми членами Союза.</w:t>
      </w:r>
    </w:p>
    <w:p w14:paraId="6A412240" w14:textId="77777777" w:rsidR="0066288E" w:rsidRPr="00DE09E7" w:rsidRDefault="0066288E" w:rsidP="0066288E">
      <w:pPr>
        <w:pStyle w:val="ac"/>
        <w:spacing w:line="288" w:lineRule="auto"/>
        <w:ind w:firstLine="567"/>
        <w:jc w:val="both"/>
        <w:rPr>
          <w:sz w:val="24"/>
          <w:szCs w:val="24"/>
        </w:rPr>
      </w:pPr>
    </w:p>
    <w:p w14:paraId="5FCBD3B4" w14:textId="77777777" w:rsidR="0066288E" w:rsidRPr="00DE09E7" w:rsidRDefault="0066288E" w:rsidP="0066288E">
      <w:pPr>
        <w:pStyle w:val="1"/>
        <w:keepNext w:val="0"/>
        <w:widowControl/>
        <w:numPr>
          <w:ilvl w:val="0"/>
          <w:numId w:val="3"/>
        </w:numPr>
        <w:autoSpaceDE/>
        <w:autoSpaceDN/>
        <w:adjustRightInd/>
        <w:spacing w:before="0" w:after="0" w:line="288" w:lineRule="auto"/>
        <w:ind w:left="0" w:firstLine="0"/>
        <w:jc w:val="center"/>
        <w:rPr>
          <w:rFonts w:ascii="Times New Roman" w:hAnsi="Times New Roman"/>
          <w:kern w:val="0"/>
          <w:sz w:val="24"/>
          <w:szCs w:val="24"/>
        </w:rPr>
      </w:pPr>
      <w:r w:rsidRPr="00DE09E7">
        <w:rPr>
          <w:rFonts w:ascii="Times New Roman" w:hAnsi="Times New Roman"/>
          <w:kern w:val="0"/>
          <w:sz w:val="24"/>
          <w:szCs w:val="24"/>
        </w:rPr>
        <w:t>Нормативные документы</w:t>
      </w:r>
    </w:p>
    <w:p w14:paraId="29859428" w14:textId="77777777" w:rsidR="0066288E" w:rsidRPr="00DE09E7" w:rsidRDefault="0066288E" w:rsidP="0066288E">
      <w:pPr>
        <w:spacing w:line="288" w:lineRule="auto"/>
        <w:ind w:firstLine="567"/>
        <w:jc w:val="both"/>
        <w:rPr>
          <w:sz w:val="24"/>
          <w:szCs w:val="24"/>
          <w:lang w:eastAsia="x-none"/>
        </w:rPr>
      </w:pPr>
    </w:p>
    <w:p w14:paraId="04918E5D" w14:textId="77777777" w:rsidR="0066288E" w:rsidRPr="00DE09E7" w:rsidRDefault="0066288E" w:rsidP="0066288E">
      <w:pPr>
        <w:spacing w:line="288" w:lineRule="auto"/>
        <w:ind w:firstLine="567"/>
        <w:jc w:val="both"/>
        <w:rPr>
          <w:sz w:val="24"/>
          <w:szCs w:val="24"/>
        </w:rPr>
      </w:pPr>
      <w:r w:rsidRPr="00DE09E7">
        <w:rPr>
          <w:sz w:val="24"/>
          <w:szCs w:val="24"/>
        </w:rPr>
        <w:t>2.1. Настоящее Положение разработано в соответствии со следующими Федеральными законами и документами:</w:t>
      </w:r>
    </w:p>
    <w:p w14:paraId="5F0F325E" w14:textId="77777777" w:rsidR="0066288E" w:rsidRPr="00DE09E7" w:rsidRDefault="0066288E" w:rsidP="0066288E">
      <w:pPr>
        <w:widowControl/>
        <w:autoSpaceDE/>
        <w:autoSpaceDN/>
        <w:adjustRightInd/>
        <w:spacing w:line="288" w:lineRule="auto"/>
        <w:ind w:firstLine="567"/>
        <w:jc w:val="both"/>
        <w:rPr>
          <w:sz w:val="24"/>
          <w:szCs w:val="24"/>
        </w:rPr>
      </w:pPr>
      <w:r w:rsidRPr="00DE09E7">
        <w:rPr>
          <w:sz w:val="24"/>
          <w:szCs w:val="24"/>
        </w:rPr>
        <w:t xml:space="preserve">- Градостроительным кодексом Российской Федерации; </w:t>
      </w:r>
    </w:p>
    <w:p w14:paraId="650C1CE8" w14:textId="77777777" w:rsidR="00D43F4A" w:rsidRPr="00DE09E7" w:rsidRDefault="0066288E" w:rsidP="00D43F4A">
      <w:pPr>
        <w:widowControl/>
        <w:autoSpaceDE/>
        <w:autoSpaceDN/>
        <w:adjustRightInd/>
        <w:spacing w:line="288" w:lineRule="auto"/>
        <w:ind w:firstLine="567"/>
        <w:jc w:val="both"/>
        <w:rPr>
          <w:sz w:val="24"/>
          <w:szCs w:val="24"/>
        </w:rPr>
      </w:pPr>
      <w:r w:rsidRPr="00DE09E7">
        <w:rPr>
          <w:sz w:val="24"/>
          <w:szCs w:val="24"/>
        </w:rPr>
        <w:t>- Федеральным законом от 01 декабря 2007 г. № 315-ФЗ «О саморегулируемых организациях»;</w:t>
      </w:r>
    </w:p>
    <w:p w14:paraId="1CBDEB8A" w14:textId="77777777" w:rsidR="0066288E" w:rsidRPr="00DE09E7" w:rsidRDefault="0066288E" w:rsidP="00D43F4A">
      <w:pPr>
        <w:widowControl/>
        <w:autoSpaceDE/>
        <w:autoSpaceDN/>
        <w:adjustRightInd/>
        <w:spacing w:line="288" w:lineRule="auto"/>
        <w:ind w:firstLine="567"/>
        <w:jc w:val="both"/>
        <w:rPr>
          <w:sz w:val="24"/>
          <w:szCs w:val="24"/>
        </w:rPr>
      </w:pPr>
      <w:r w:rsidRPr="00DE09E7">
        <w:rPr>
          <w:sz w:val="24"/>
          <w:szCs w:val="24"/>
        </w:rPr>
        <w:t>- Федеральным законом от 27 июля 2006 г. № 149-ФЗ «Об информации, информационных технологиях и о защите персональных данных»;</w:t>
      </w:r>
    </w:p>
    <w:p w14:paraId="3D01DF41" w14:textId="77777777" w:rsidR="0066288E" w:rsidRPr="00DE09E7" w:rsidRDefault="0066288E" w:rsidP="0066288E">
      <w:pPr>
        <w:widowControl/>
        <w:autoSpaceDE/>
        <w:autoSpaceDN/>
        <w:adjustRightInd/>
        <w:spacing w:line="288" w:lineRule="auto"/>
        <w:ind w:firstLine="567"/>
        <w:jc w:val="both"/>
        <w:rPr>
          <w:sz w:val="24"/>
          <w:szCs w:val="24"/>
        </w:rPr>
      </w:pPr>
      <w:r w:rsidRPr="00DE09E7">
        <w:rPr>
          <w:sz w:val="24"/>
          <w:szCs w:val="24"/>
        </w:rPr>
        <w:t>- Федеральным законом от 27 июля 2006 г. № 152-ФЗ «О персональных данных»;</w:t>
      </w:r>
    </w:p>
    <w:p w14:paraId="0BDE9D74" w14:textId="77777777" w:rsidR="00D43F4A" w:rsidRPr="00DE09E7" w:rsidRDefault="0066288E" w:rsidP="00D43F4A">
      <w:pPr>
        <w:widowControl/>
        <w:autoSpaceDE/>
        <w:autoSpaceDN/>
        <w:adjustRightInd/>
        <w:spacing w:line="288" w:lineRule="auto"/>
        <w:ind w:firstLine="567"/>
        <w:jc w:val="both"/>
        <w:rPr>
          <w:sz w:val="24"/>
          <w:szCs w:val="24"/>
        </w:rPr>
      </w:pPr>
      <w:r w:rsidRPr="00DE09E7">
        <w:rPr>
          <w:sz w:val="24"/>
          <w:szCs w:val="24"/>
        </w:rPr>
        <w:t xml:space="preserve">- Приказом Минэкономразвития России от </w:t>
      </w:r>
      <w:r w:rsidR="00E13E4B" w:rsidRPr="00E13E4B">
        <w:rPr>
          <w:sz w:val="24"/>
          <w:szCs w:val="24"/>
        </w:rPr>
        <w:t>14</w:t>
      </w:r>
      <w:r w:rsidRPr="00DE09E7">
        <w:rPr>
          <w:sz w:val="24"/>
          <w:szCs w:val="24"/>
        </w:rPr>
        <w:t>.1</w:t>
      </w:r>
      <w:r w:rsidR="00E13E4B" w:rsidRPr="00E13E4B">
        <w:rPr>
          <w:sz w:val="24"/>
          <w:szCs w:val="24"/>
        </w:rPr>
        <w:t>0</w:t>
      </w:r>
      <w:r w:rsidRPr="00DE09E7">
        <w:rPr>
          <w:sz w:val="24"/>
          <w:szCs w:val="24"/>
        </w:rPr>
        <w:t>.20</w:t>
      </w:r>
      <w:r w:rsidR="00E13E4B" w:rsidRPr="00E13E4B">
        <w:rPr>
          <w:sz w:val="24"/>
          <w:szCs w:val="24"/>
        </w:rPr>
        <w:t>20</w:t>
      </w:r>
      <w:r w:rsidRPr="00DE09E7">
        <w:rPr>
          <w:sz w:val="24"/>
          <w:szCs w:val="24"/>
        </w:rPr>
        <w:t xml:space="preserve"> N </w:t>
      </w:r>
      <w:r w:rsidR="00E13E4B" w:rsidRPr="00E13E4B">
        <w:rPr>
          <w:sz w:val="24"/>
          <w:szCs w:val="24"/>
        </w:rPr>
        <w:t>6</w:t>
      </w:r>
      <w:r w:rsidR="00E13E4B" w:rsidRPr="00331865">
        <w:rPr>
          <w:sz w:val="24"/>
          <w:szCs w:val="24"/>
        </w:rPr>
        <w:t>7</w:t>
      </w:r>
      <w:r w:rsidRPr="00DE09E7">
        <w:rPr>
          <w:sz w:val="24"/>
          <w:szCs w:val="24"/>
        </w:rPr>
        <w:t>8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764B20A3" w14:textId="77777777" w:rsidR="0066288E" w:rsidRPr="00DE09E7" w:rsidRDefault="0066288E" w:rsidP="00D43F4A">
      <w:pPr>
        <w:widowControl/>
        <w:autoSpaceDE/>
        <w:autoSpaceDN/>
        <w:adjustRightInd/>
        <w:spacing w:line="288" w:lineRule="auto"/>
        <w:ind w:firstLine="567"/>
        <w:jc w:val="both"/>
        <w:rPr>
          <w:sz w:val="24"/>
          <w:szCs w:val="24"/>
        </w:rPr>
      </w:pPr>
      <w:r w:rsidRPr="00DE09E7">
        <w:rPr>
          <w:bCs/>
          <w:sz w:val="24"/>
          <w:szCs w:val="24"/>
        </w:rPr>
        <w:t xml:space="preserve">- Уставом </w:t>
      </w:r>
      <w:r w:rsidRPr="00DE09E7">
        <w:rPr>
          <w:sz w:val="24"/>
          <w:szCs w:val="24"/>
        </w:rPr>
        <w:t>Союза.</w:t>
      </w:r>
    </w:p>
    <w:p w14:paraId="3B300194" w14:textId="77777777" w:rsidR="0066288E" w:rsidRPr="00DE09E7" w:rsidRDefault="0066288E" w:rsidP="0066288E">
      <w:pPr>
        <w:pStyle w:val="ac"/>
        <w:spacing w:line="288" w:lineRule="auto"/>
        <w:ind w:firstLine="567"/>
        <w:jc w:val="both"/>
        <w:rPr>
          <w:sz w:val="24"/>
          <w:szCs w:val="24"/>
        </w:rPr>
      </w:pPr>
    </w:p>
    <w:p w14:paraId="3BB9680D" w14:textId="77777777" w:rsidR="0066288E" w:rsidRPr="00DE09E7" w:rsidRDefault="0066288E" w:rsidP="00D43F4A">
      <w:pPr>
        <w:pStyle w:val="1"/>
        <w:keepNext w:val="0"/>
        <w:spacing w:line="288" w:lineRule="auto"/>
        <w:jc w:val="center"/>
        <w:rPr>
          <w:rFonts w:ascii="Times New Roman" w:hAnsi="Times New Roman"/>
          <w:kern w:val="0"/>
          <w:sz w:val="24"/>
          <w:szCs w:val="24"/>
        </w:rPr>
      </w:pPr>
      <w:r w:rsidRPr="00DE09E7">
        <w:rPr>
          <w:rFonts w:ascii="Times New Roman" w:hAnsi="Times New Roman"/>
          <w:kern w:val="0"/>
          <w:sz w:val="24"/>
          <w:szCs w:val="24"/>
        </w:rPr>
        <w:t>3. Состав информации, подлежащей раскрытию на официальном сайте</w:t>
      </w:r>
    </w:p>
    <w:p w14:paraId="52D99A08"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 xml:space="preserve">3.1. Для обеспечения доступа к информации в соответствии с требованиями законодательства Российской Федерации </w:t>
      </w:r>
      <w:r w:rsidR="005A0B9F" w:rsidRPr="00DE09E7">
        <w:rPr>
          <w:sz w:val="24"/>
          <w:szCs w:val="24"/>
          <w:lang w:eastAsia="x-none"/>
        </w:rPr>
        <w:t>Союзом</w:t>
      </w:r>
      <w:r w:rsidRPr="00DE09E7">
        <w:rPr>
          <w:sz w:val="24"/>
          <w:szCs w:val="24"/>
          <w:lang w:eastAsia="x-none"/>
        </w:rPr>
        <w:t xml:space="preserve"> создан и ведется в информационно-телекоммуникационной сети "Интернет" сайт, в электронный адрес которого включено доменное имя, права на которое принадлежат </w:t>
      </w:r>
      <w:r w:rsidR="005A0B9F" w:rsidRPr="00DE09E7">
        <w:rPr>
          <w:sz w:val="24"/>
          <w:szCs w:val="24"/>
          <w:lang w:eastAsia="x-none"/>
        </w:rPr>
        <w:t>Союзу</w:t>
      </w:r>
      <w:r w:rsidRPr="00DE09E7">
        <w:rPr>
          <w:sz w:val="24"/>
          <w:szCs w:val="24"/>
          <w:lang w:eastAsia="x-none"/>
        </w:rPr>
        <w:t xml:space="preserve"> - </w:t>
      </w:r>
      <w:r w:rsidR="005A0B9F" w:rsidRPr="00DE09E7">
        <w:rPr>
          <w:sz w:val="24"/>
          <w:szCs w:val="24"/>
          <w:lang w:eastAsia="x-none"/>
        </w:rPr>
        <w:t xml:space="preserve">www.npssk.ru </w:t>
      </w:r>
      <w:r w:rsidRPr="00DE09E7">
        <w:rPr>
          <w:sz w:val="24"/>
          <w:szCs w:val="24"/>
          <w:lang w:eastAsia="x-none"/>
        </w:rPr>
        <w:t>(далее – Официальный сайт).</w:t>
      </w:r>
    </w:p>
    <w:p w14:paraId="00F7008C"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3.2. Информация </w:t>
      </w:r>
      <w:r w:rsidR="005A0B9F" w:rsidRPr="00DE09E7">
        <w:rPr>
          <w:rFonts w:ascii="Times New Roman" w:hAnsi="Times New Roman"/>
          <w:b w:val="0"/>
          <w:kern w:val="0"/>
          <w:sz w:val="24"/>
          <w:szCs w:val="24"/>
        </w:rPr>
        <w:t>Союза</w:t>
      </w:r>
      <w:r w:rsidRPr="00DE09E7">
        <w:rPr>
          <w:rFonts w:ascii="Times New Roman" w:hAnsi="Times New Roman"/>
          <w:b w:val="0"/>
          <w:kern w:val="0"/>
          <w:sz w:val="24"/>
          <w:szCs w:val="24"/>
        </w:rPr>
        <w:t>, подлежащая раскрытию на официальном сайте, включает:</w:t>
      </w:r>
    </w:p>
    <w:p w14:paraId="1EDCB3F5" w14:textId="77777777" w:rsidR="005A0B9F" w:rsidRPr="00DE09E7" w:rsidRDefault="0066288E" w:rsidP="005A0B9F">
      <w:pPr>
        <w:widowControl/>
        <w:spacing w:line="288" w:lineRule="auto"/>
        <w:ind w:firstLine="567"/>
        <w:jc w:val="both"/>
        <w:rPr>
          <w:b/>
          <w:sz w:val="24"/>
          <w:szCs w:val="24"/>
        </w:rPr>
      </w:pPr>
      <w:r w:rsidRPr="00DE09E7">
        <w:rPr>
          <w:sz w:val="24"/>
          <w:szCs w:val="24"/>
        </w:rPr>
        <w:t xml:space="preserve">1) сведения, содержащиеся в реестре членов </w:t>
      </w:r>
      <w:r w:rsidR="005A0B9F" w:rsidRPr="00DE09E7">
        <w:rPr>
          <w:sz w:val="24"/>
          <w:szCs w:val="24"/>
        </w:rPr>
        <w:t>Союза</w:t>
      </w:r>
      <w:r w:rsidRPr="00DE09E7">
        <w:rPr>
          <w:sz w:val="24"/>
          <w:szCs w:val="24"/>
        </w:rPr>
        <w:t xml:space="preserve">, в том числе, сведения о лицах, прекративших свое членство в </w:t>
      </w:r>
      <w:r w:rsidR="005A0B9F" w:rsidRPr="00DE09E7">
        <w:rPr>
          <w:sz w:val="24"/>
          <w:szCs w:val="24"/>
        </w:rPr>
        <w:t>Союза</w:t>
      </w:r>
      <w:r w:rsidRPr="00DE09E7">
        <w:rPr>
          <w:sz w:val="24"/>
          <w:szCs w:val="24"/>
        </w:rPr>
        <w:t>, за исключением сведений,</w:t>
      </w:r>
      <w:r w:rsidRPr="00DE09E7">
        <w:rPr>
          <w:b/>
          <w:sz w:val="24"/>
          <w:szCs w:val="24"/>
        </w:rPr>
        <w:t xml:space="preserve"> </w:t>
      </w:r>
      <w:r w:rsidRPr="00DE09E7">
        <w:rPr>
          <w:sz w:val="24"/>
          <w:szCs w:val="24"/>
        </w:rPr>
        <w:t>о месте жительства, паспортных данных (для индивидуального предпринимателя) и иных сведений, если доступ к ним ограничен федеральными законами</w:t>
      </w:r>
      <w:r w:rsidRPr="00DE09E7">
        <w:rPr>
          <w:b/>
          <w:sz w:val="24"/>
          <w:szCs w:val="24"/>
        </w:rPr>
        <w:t>;</w:t>
      </w:r>
    </w:p>
    <w:p w14:paraId="13F08138" w14:textId="77777777" w:rsidR="00E04CCC" w:rsidRPr="00DE09E7" w:rsidRDefault="00E04CCC" w:rsidP="005A0B9F">
      <w:pPr>
        <w:widowControl/>
        <w:spacing w:line="288" w:lineRule="auto"/>
        <w:ind w:firstLine="567"/>
        <w:jc w:val="both"/>
        <w:rPr>
          <w:b/>
          <w:sz w:val="24"/>
          <w:szCs w:val="24"/>
        </w:rPr>
      </w:pPr>
    </w:p>
    <w:p w14:paraId="0C99FDB4" w14:textId="77777777" w:rsidR="0066288E" w:rsidRPr="00DE09E7" w:rsidRDefault="0066288E" w:rsidP="005A0B9F">
      <w:pPr>
        <w:widowControl/>
        <w:spacing w:line="288" w:lineRule="auto"/>
        <w:ind w:firstLine="567"/>
        <w:jc w:val="both"/>
        <w:rPr>
          <w:sz w:val="24"/>
          <w:szCs w:val="24"/>
        </w:rPr>
      </w:pPr>
      <w:r w:rsidRPr="00DE09E7">
        <w:rPr>
          <w:sz w:val="24"/>
          <w:szCs w:val="24"/>
        </w:rPr>
        <w:t xml:space="preserve">2) копии в электронной формы стандартов и правил </w:t>
      </w:r>
      <w:r w:rsidR="005A0B9F" w:rsidRPr="00DE09E7">
        <w:rPr>
          <w:sz w:val="24"/>
          <w:szCs w:val="24"/>
        </w:rPr>
        <w:t>Союза</w:t>
      </w:r>
      <w:r w:rsidRPr="00DE09E7">
        <w:rPr>
          <w:sz w:val="24"/>
          <w:szCs w:val="24"/>
        </w:rPr>
        <w:t xml:space="preserve">, а также внутренних документов </w:t>
      </w:r>
      <w:r w:rsidR="005A0B9F" w:rsidRPr="00DE09E7">
        <w:rPr>
          <w:sz w:val="24"/>
          <w:szCs w:val="24"/>
        </w:rPr>
        <w:t>Союза</w:t>
      </w:r>
      <w:r w:rsidRPr="00DE09E7">
        <w:rPr>
          <w:sz w:val="24"/>
          <w:szCs w:val="24"/>
        </w:rPr>
        <w:t>, к которым относятся:</w:t>
      </w:r>
    </w:p>
    <w:p w14:paraId="0AA68EA4"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t>а) документ о компенсационном фонде возмещения вреда;</w:t>
      </w:r>
    </w:p>
    <w:p w14:paraId="32BAD3CD"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lastRenderedPageBreak/>
        <w:t>б) документ о компенсационном фонде обеспечения договорных обязательств (в случаях, предусмотренных частью 4 статьи 55.4 Градостроительного кодекса Российской Федерации);</w:t>
      </w:r>
    </w:p>
    <w:p w14:paraId="445C33BB"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t xml:space="preserve">в) документ о реестре членов </w:t>
      </w:r>
      <w:r w:rsidR="005A0B9F" w:rsidRPr="00DE09E7">
        <w:rPr>
          <w:sz w:val="24"/>
          <w:szCs w:val="24"/>
          <w:lang w:eastAsia="x-none"/>
        </w:rPr>
        <w:t>Союза</w:t>
      </w:r>
      <w:r w:rsidRPr="00DE09E7">
        <w:rPr>
          <w:sz w:val="24"/>
          <w:szCs w:val="24"/>
          <w:lang w:eastAsia="x-none"/>
        </w:rPr>
        <w:t>;</w:t>
      </w:r>
    </w:p>
    <w:p w14:paraId="20395D5F"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t xml:space="preserve">г) документ о процедуре рассмотрения жалоб на действия (бездействие) членов </w:t>
      </w:r>
      <w:r w:rsidR="005A0B9F" w:rsidRPr="00DE09E7">
        <w:rPr>
          <w:sz w:val="24"/>
          <w:szCs w:val="24"/>
          <w:lang w:eastAsia="x-none"/>
        </w:rPr>
        <w:t>Союза</w:t>
      </w:r>
      <w:r w:rsidRPr="00DE09E7">
        <w:rPr>
          <w:sz w:val="24"/>
          <w:szCs w:val="24"/>
          <w:lang w:eastAsia="x-none"/>
        </w:rPr>
        <w:t xml:space="preserve"> и иных обращений, поступивших в </w:t>
      </w:r>
      <w:r w:rsidR="005A0B9F" w:rsidRPr="00DE09E7">
        <w:rPr>
          <w:sz w:val="24"/>
          <w:szCs w:val="24"/>
          <w:lang w:eastAsia="x-none"/>
        </w:rPr>
        <w:t>Союз</w:t>
      </w:r>
      <w:r w:rsidRPr="00DE09E7">
        <w:rPr>
          <w:sz w:val="24"/>
          <w:szCs w:val="24"/>
          <w:lang w:eastAsia="x-none"/>
        </w:rPr>
        <w:t>;</w:t>
      </w:r>
    </w:p>
    <w:p w14:paraId="53BFCBCB"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t xml:space="preserve">д) документ о проведении </w:t>
      </w:r>
      <w:r w:rsidR="005A0B9F" w:rsidRPr="00DE09E7">
        <w:rPr>
          <w:sz w:val="24"/>
          <w:szCs w:val="24"/>
          <w:lang w:eastAsia="x-none"/>
        </w:rPr>
        <w:t>Союзом</w:t>
      </w:r>
      <w:r w:rsidRPr="00DE09E7">
        <w:rPr>
          <w:sz w:val="24"/>
          <w:szCs w:val="24"/>
          <w:lang w:eastAsia="x-none"/>
        </w:rPr>
        <w:t xml:space="preserve"> анализа деятельности своих членов на основании информации, представляемой ими в форме отчетов;</w:t>
      </w:r>
    </w:p>
    <w:p w14:paraId="7FFA131E" w14:textId="77777777" w:rsidR="0066288E" w:rsidRPr="00DE09E7" w:rsidRDefault="0066288E" w:rsidP="005A0B9F">
      <w:pPr>
        <w:spacing w:line="288" w:lineRule="auto"/>
        <w:ind w:firstLine="709"/>
        <w:jc w:val="both"/>
        <w:rPr>
          <w:sz w:val="24"/>
          <w:szCs w:val="24"/>
          <w:lang w:eastAsia="x-none"/>
        </w:rPr>
      </w:pPr>
      <w:r w:rsidRPr="00DE09E7">
        <w:rPr>
          <w:sz w:val="24"/>
          <w:szCs w:val="24"/>
          <w:lang w:eastAsia="x-none"/>
        </w:rPr>
        <w:t xml:space="preserve">е) документ о членстве в </w:t>
      </w:r>
      <w:r w:rsidR="005A0B9F" w:rsidRPr="00DE09E7">
        <w:rPr>
          <w:sz w:val="24"/>
          <w:szCs w:val="24"/>
          <w:lang w:eastAsia="x-none"/>
        </w:rPr>
        <w:t>Союзе</w:t>
      </w:r>
      <w:r w:rsidRPr="00DE09E7">
        <w:rPr>
          <w:sz w:val="24"/>
          <w:szCs w:val="24"/>
          <w:lang w:eastAsia="x-none"/>
        </w:rPr>
        <w:t>, в том числе о требованиях к членам саморегулируемой организации, о размере, порядке расчета и уплаты вступительного взноса, членских взносов;</w:t>
      </w:r>
    </w:p>
    <w:p w14:paraId="37BC6713" w14:textId="77777777" w:rsidR="005A0B9F" w:rsidRPr="00DE09E7" w:rsidRDefault="0066288E" w:rsidP="005A0B9F">
      <w:pPr>
        <w:spacing w:line="288" w:lineRule="auto"/>
        <w:ind w:firstLine="709"/>
        <w:jc w:val="both"/>
        <w:rPr>
          <w:sz w:val="24"/>
          <w:szCs w:val="24"/>
          <w:lang w:eastAsia="x-none"/>
        </w:rPr>
      </w:pPr>
      <w:r w:rsidRPr="00DE09E7">
        <w:rPr>
          <w:sz w:val="24"/>
          <w:szCs w:val="24"/>
          <w:lang w:eastAsia="x-none"/>
        </w:rPr>
        <w:t>ж) квалификационные стандарты;</w:t>
      </w:r>
    </w:p>
    <w:p w14:paraId="51CB236F" w14:textId="77777777" w:rsidR="005A0B9F" w:rsidRPr="00DE09E7" w:rsidRDefault="0066288E" w:rsidP="005A0B9F">
      <w:pPr>
        <w:spacing w:line="288" w:lineRule="auto"/>
        <w:ind w:firstLine="709"/>
        <w:jc w:val="both"/>
        <w:rPr>
          <w:sz w:val="24"/>
          <w:szCs w:val="24"/>
        </w:rPr>
      </w:pPr>
      <w:r w:rsidRPr="00DE09E7">
        <w:rPr>
          <w:sz w:val="24"/>
          <w:szCs w:val="24"/>
        </w:rPr>
        <w:t xml:space="preserve">з) документы, устанавливающие порядок осуществления контроля за соблюдением членами </w:t>
      </w:r>
      <w:r w:rsidR="005A0B9F" w:rsidRPr="00DE09E7">
        <w:rPr>
          <w:sz w:val="24"/>
          <w:szCs w:val="24"/>
        </w:rPr>
        <w:t xml:space="preserve">Союза </w:t>
      </w:r>
      <w:r w:rsidRPr="00DE09E7">
        <w:rPr>
          <w:sz w:val="24"/>
          <w:szCs w:val="24"/>
        </w:rPr>
        <w:t xml:space="preserve">стандартов и правил </w:t>
      </w:r>
      <w:r w:rsidR="005A0B9F" w:rsidRPr="00DE09E7">
        <w:rPr>
          <w:sz w:val="24"/>
          <w:szCs w:val="24"/>
        </w:rPr>
        <w:t>Союза</w:t>
      </w:r>
      <w:r w:rsidRPr="00DE09E7">
        <w:rPr>
          <w:sz w:val="24"/>
          <w:szCs w:val="24"/>
        </w:rPr>
        <w:t xml:space="preserve">, условий членства в </w:t>
      </w:r>
      <w:r w:rsidR="005A0B9F" w:rsidRPr="00DE09E7">
        <w:rPr>
          <w:sz w:val="24"/>
          <w:szCs w:val="24"/>
        </w:rPr>
        <w:t>Союзе</w:t>
      </w:r>
      <w:r w:rsidRPr="00DE09E7">
        <w:rPr>
          <w:sz w:val="24"/>
          <w:szCs w:val="24"/>
        </w:rPr>
        <w:t xml:space="preserve"> и порядок применения мер дисциплинарного воздействия в отношении членов </w:t>
      </w:r>
      <w:r w:rsidR="005A0B9F" w:rsidRPr="00DE09E7">
        <w:rPr>
          <w:sz w:val="24"/>
          <w:szCs w:val="24"/>
        </w:rPr>
        <w:t>Союза</w:t>
      </w:r>
      <w:r w:rsidRPr="00DE09E7">
        <w:rPr>
          <w:sz w:val="24"/>
          <w:szCs w:val="24"/>
        </w:rPr>
        <w:t>;</w:t>
      </w:r>
    </w:p>
    <w:p w14:paraId="791B49DD" w14:textId="77777777" w:rsidR="005A0B9F" w:rsidRPr="00DE09E7" w:rsidRDefault="0066288E" w:rsidP="005A0B9F">
      <w:pPr>
        <w:spacing w:line="288" w:lineRule="auto"/>
        <w:ind w:firstLine="709"/>
        <w:jc w:val="both"/>
        <w:rPr>
          <w:sz w:val="24"/>
          <w:szCs w:val="24"/>
        </w:rPr>
      </w:pPr>
      <w:r w:rsidRPr="00DE09E7">
        <w:rPr>
          <w:sz w:val="24"/>
          <w:szCs w:val="24"/>
        </w:rPr>
        <w:t xml:space="preserve">и) положение о раскрытии информации, устанавливающее порядок обеспечения информационной открытости деятельности </w:t>
      </w:r>
      <w:r w:rsidR="00E04CCC" w:rsidRPr="00DE09E7">
        <w:rPr>
          <w:sz w:val="24"/>
          <w:szCs w:val="24"/>
        </w:rPr>
        <w:t>Союза</w:t>
      </w:r>
      <w:r w:rsidRPr="00DE09E7">
        <w:rPr>
          <w:sz w:val="24"/>
          <w:szCs w:val="24"/>
        </w:rPr>
        <w:t xml:space="preserve"> и деятельности ее членов;</w:t>
      </w:r>
    </w:p>
    <w:p w14:paraId="26ED9CBF" w14:textId="77777777" w:rsidR="005A0B9F" w:rsidRPr="00DE09E7" w:rsidRDefault="0066288E" w:rsidP="005A0B9F">
      <w:pPr>
        <w:spacing w:line="288" w:lineRule="auto"/>
        <w:ind w:firstLine="709"/>
        <w:jc w:val="both"/>
        <w:rPr>
          <w:sz w:val="24"/>
          <w:szCs w:val="24"/>
        </w:rPr>
      </w:pPr>
      <w:r w:rsidRPr="00DE09E7">
        <w:rPr>
          <w:sz w:val="24"/>
          <w:szCs w:val="24"/>
        </w:rPr>
        <w:t>к) иные документы, требования к разработке которых установлены федеральными законами;</w:t>
      </w:r>
    </w:p>
    <w:p w14:paraId="04A30FCD" w14:textId="77777777" w:rsidR="005A0B9F" w:rsidRPr="00DE09E7" w:rsidRDefault="005A0B9F" w:rsidP="005A0B9F">
      <w:pPr>
        <w:spacing w:line="288" w:lineRule="auto"/>
        <w:ind w:firstLine="567"/>
        <w:jc w:val="both"/>
        <w:rPr>
          <w:sz w:val="24"/>
          <w:szCs w:val="24"/>
        </w:rPr>
      </w:pPr>
    </w:p>
    <w:p w14:paraId="7EA1D8BA" w14:textId="77777777" w:rsidR="0066288E" w:rsidRPr="00DE09E7" w:rsidRDefault="0066288E" w:rsidP="005A0B9F">
      <w:pPr>
        <w:spacing w:line="288" w:lineRule="auto"/>
        <w:ind w:firstLine="567"/>
        <w:jc w:val="both"/>
        <w:rPr>
          <w:sz w:val="24"/>
          <w:szCs w:val="24"/>
        </w:rPr>
      </w:pPr>
      <w:r w:rsidRPr="00DE09E7">
        <w:rPr>
          <w:sz w:val="24"/>
          <w:szCs w:val="24"/>
        </w:rPr>
        <w:t xml:space="preserve">3) информацию о структуре и компетенции органов управления и специализированных органов </w:t>
      </w:r>
      <w:r w:rsidR="00E04CCC" w:rsidRPr="00DE09E7">
        <w:rPr>
          <w:sz w:val="24"/>
          <w:szCs w:val="24"/>
        </w:rPr>
        <w:t>Союза</w:t>
      </w:r>
      <w:r w:rsidRPr="00DE09E7">
        <w:rPr>
          <w:sz w:val="24"/>
          <w:szCs w:val="24"/>
        </w:rPr>
        <w:t xml:space="preserve">, количественном и персональном составе постоянно действующего коллегиального органа управления </w:t>
      </w:r>
      <w:r w:rsidR="00E04CCC" w:rsidRPr="00DE09E7">
        <w:rPr>
          <w:sz w:val="24"/>
          <w:szCs w:val="24"/>
        </w:rPr>
        <w:t>Союза</w:t>
      </w:r>
      <w:r w:rsidRPr="00DE09E7">
        <w:rPr>
          <w:sz w:val="24"/>
          <w:szCs w:val="24"/>
        </w:rPr>
        <w:t xml:space="preserve"> (с указанием независимых членов и штатных должностей членов коллегиального органа управления по основному месту работы), о лице, осуществляющем функции единоличного исполнительного органа </w:t>
      </w:r>
      <w:r w:rsidR="00E04CCC" w:rsidRPr="00DE09E7">
        <w:rPr>
          <w:sz w:val="24"/>
          <w:szCs w:val="24"/>
        </w:rPr>
        <w:t>Союза</w:t>
      </w:r>
      <w:r w:rsidRPr="00DE09E7">
        <w:rPr>
          <w:sz w:val="24"/>
          <w:szCs w:val="24"/>
        </w:rPr>
        <w:t>;</w:t>
      </w:r>
    </w:p>
    <w:p w14:paraId="22044CAF"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 решения, принятые Общим собранием членов </w:t>
      </w:r>
      <w:r w:rsidR="008571F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 постоянно действующим коллегиальным органом управления </w:t>
      </w:r>
      <w:r w:rsidR="008571FB"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19FEABD2"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5) информацию об исках и о заявлениях, поданных </w:t>
      </w:r>
      <w:r w:rsidR="008571FB"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в суды;</w:t>
      </w:r>
    </w:p>
    <w:p w14:paraId="5A124D63"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6) информацию о способах и порядке обеспечения имущественной ответственности членов </w:t>
      </w:r>
      <w:r w:rsidR="00955FF8"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перед потребителями произведенных ими работ и иными лицами; </w:t>
      </w:r>
      <w:r w:rsidRPr="00DE09E7">
        <w:rPr>
          <w:rFonts w:ascii="Times New Roman" w:hAnsi="Times New Roman"/>
          <w:b w:val="0"/>
          <w:sz w:val="24"/>
          <w:szCs w:val="24"/>
        </w:rPr>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r w:rsidRPr="00DE09E7">
        <w:rPr>
          <w:rFonts w:ascii="Times New Roman" w:hAnsi="Times New Roman"/>
          <w:b w:val="0"/>
          <w:kern w:val="0"/>
          <w:sz w:val="24"/>
          <w:szCs w:val="24"/>
        </w:rPr>
        <w:t>;</w:t>
      </w:r>
    </w:p>
    <w:p w14:paraId="0B2FAE5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7) информацию о составе и стоимости имущества компенсационного фонда возмещения вреда и компенсационного фонда обеспечения договорных обязательств </w:t>
      </w:r>
      <w:r w:rsidR="00955FF8"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а также информацию о фактах осуществления выплат из компенсационных фондов </w:t>
      </w:r>
      <w:r w:rsidR="00955FF8"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целях обеспечения имущественной ответственности членов </w:t>
      </w:r>
      <w:r w:rsidR="00955FF8"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перед потребителями произведенных работ и иными лицами и об основаниях таких выплат, если такие выплаты осуществлялись;</w:t>
      </w:r>
    </w:p>
    <w:p w14:paraId="3F406EF0"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8) информацию о порядке осуществления аттестации членов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или их работников;</w:t>
      </w:r>
    </w:p>
    <w:p w14:paraId="25ECC887"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lastRenderedPageBreak/>
        <w:t xml:space="preserve">9) копию в электронной форме плана проверок членов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а также общую информацию о проверках, проведенных в отношении членов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за два предшествующих года;</w:t>
      </w:r>
    </w:p>
    <w:p w14:paraId="07D5A6A2"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 годовую бухгалтерскую (финансовую) отчетность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 аудиторское заключение в отношении указанной отчетности;</w:t>
      </w:r>
    </w:p>
    <w:p w14:paraId="2A66422F"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11) полное и сокращенное наименование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место ее нахождения, номера контактных телефонов и адрес электронной почты, полные и сокращенные наименования некоммерческих организаций членом которых является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места их нахождения, номера контактных телефонов и адреса электронной почты;</w:t>
      </w:r>
    </w:p>
    <w:p w14:paraId="3005DACB"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12) наименование, адрес и номера контактных телефонов органа государственного надзора  за деятельностью саморегулируемых организаций;</w:t>
      </w:r>
    </w:p>
    <w:p w14:paraId="6BA76FC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13) иную предусмотренными федеральными законами и (или) </w:t>
      </w:r>
      <w:r w:rsidR="00C46470"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информацию.</w:t>
      </w:r>
    </w:p>
    <w:p w14:paraId="1178949E"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3.3. Реестр членов</w:t>
      </w:r>
      <w:r w:rsidRPr="00DE09E7">
        <w:rPr>
          <w:rFonts w:ascii="Times New Roman" w:hAnsi="Times New Roman"/>
          <w:kern w:val="0"/>
          <w:sz w:val="24"/>
          <w:szCs w:val="24"/>
        </w:rPr>
        <w:t xml:space="preserve">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содержит следующие сведения:</w:t>
      </w:r>
    </w:p>
    <w:p w14:paraId="59EA2B2B"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 регистрационный номер члена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дата его регистрации в реестре;</w:t>
      </w:r>
    </w:p>
    <w:p w14:paraId="0786EC30"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2) сведения, позволяющие идентифицировать члена</w:t>
      </w:r>
      <w:r w:rsidRPr="00DE09E7">
        <w:rPr>
          <w:rFonts w:ascii="Times New Roman" w:hAnsi="Times New Roman"/>
          <w:kern w:val="0"/>
          <w:sz w:val="24"/>
          <w:szCs w:val="24"/>
        </w:rPr>
        <w:t xml:space="preserve">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5E1F9F90" w14:textId="77777777" w:rsidR="00C46470" w:rsidRPr="00DE09E7" w:rsidRDefault="0066288E" w:rsidP="00C46470">
      <w:pPr>
        <w:pStyle w:val="1"/>
        <w:keepNext w:val="0"/>
        <w:spacing w:before="0" w:after="0" w:line="288" w:lineRule="auto"/>
        <w:ind w:firstLine="709"/>
        <w:jc w:val="both"/>
        <w:rPr>
          <w:rFonts w:ascii="Times New Roman" w:hAnsi="Times New Roman"/>
          <w:b w:val="0"/>
          <w:kern w:val="0"/>
          <w:sz w:val="24"/>
          <w:szCs w:val="24"/>
        </w:rPr>
      </w:pPr>
      <w:r w:rsidRPr="00DE09E7">
        <w:rPr>
          <w:rFonts w:ascii="Times New Roman" w:hAnsi="Times New Roman"/>
          <w:b w:val="0"/>
          <w:kern w:val="0"/>
          <w:sz w:val="24"/>
          <w:szCs w:val="24"/>
        </w:rPr>
        <w:t xml:space="preserve">а) фамилия, имя, отчество, </w:t>
      </w:r>
      <w:r w:rsidRPr="00DE09E7">
        <w:rPr>
          <w:rFonts w:ascii="Times New Roman" w:hAnsi="Times New Roman"/>
          <w:b w:val="0"/>
          <w:sz w:val="24"/>
          <w:szCs w:val="24"/>
        </w:rPr>
        <w:t>место жительства,</w:t>
      </w:r>
      <w:r w:rsidRPr="00DE09E7">
        <w:rPr>
          <w:rFonts w:ascii="Times New Roman" w:hAnsi="Times New Roman"/>
          <w:b w:val="0"/>
          <w:kern w:val="0"/>
          <w:sz w:val="24"/>
          <w:szCs w:val="24"/>
        </w:rPr>
        <w:t xml:space="preserve">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7E394501" w14:textId="77777777" w:rsidR="0066288E" w:rsidRPr="00DE09E7" w:rsidRDefault="0066288E" w:rsidP="00C46470">
      <w:pPr>
        <w:pStyle w:val="1"/>
        <w:keepNext w:val="0"/>
        <w:spacing w:before="0" w:after="0" w:line="288" w:lineRule="auto"/>
        <w:ind w:firstLine="709"/>
        <w:jc w:val="both"/>
        <w:rPr>
          <w:rFonts w:ascii="Times New Roman" w:hAnsi="Times New Roman"/>
          <w:b w:val="0"/>
          <w:kern w:val="0"/>
          <w:sz w:val="24"/>
          <w:szCs w:val="24"/>
        </w:rPr>
      </w:pPr>
      <w:r w:rsidRPr="00DE09E7">
        <w:rPr>
          <w:rFonts w:ascii="Times New Roman" w:hAnsi="Times New Roman"/>
          <w:b w:val="0"/>
          <w:kern w:val="0"/>
          <w:sz w:val="24"/>
          <w:szCs w:val="24"/>
        </w:rPr>
        <w:t>б)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7619349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3) сведения о соответствии члена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условиям членства в </w:t>
      </w:r>
      <w:r w:rsidR="00C46470"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предусмотренным законодательством Российской Федерации и (или) внутренними документами </w:t>
      </w:r>
      <w:r w:rsidR="00C46470"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w:t>
      </w:r>
    </w:p>
    <w:p w14:paraId="40028C99" w14:textId="77777777" w:rsidR="00C46470" w:rsidRPr="00DE09E7" w:rsidRDefault="00C46470" w:rsidP="00C46470"/>
    <w:p w14:paraId="3CD88F0B" w14:textId="77777777" w:rsidR="0066288E" w:rsidRPr="00DE09E7" w:rsidRDefault="0066288E" w:rsidP="0066288E">
      <w:pPr>
        <w:pStyle w:val="ConsPlusNormal"/>
        <w:spacing w:line="288" w:lineRule="auto"/>
        <w:ind w:firstLine="567"/>
        <w:contextualSpacing/>
        <w:jc w:val="both"/>
        <w:rPr>
          <w:rFonts w:ascii="Times New Roman" w:hAnsi="Times New Roman" w:cs="Times New Roman"/>
          <w:sz w:val="24"/>
          <w:szCs w:val="24"/>
        </w:rPr>
      </w:pPr>
      <w:r w:rsidRPr="00DE09E7">
        <w:rPr>
          <w:rFonts w:ascii="Times New Roman" w:hAnsi="Times New Roman" w:cs="Times New Roman"/>
          <w:sz w:val="24"/>
          <w:szCs w:val="24"/>
          <w:lang w:eastAsia="x-none"/>
        </w:rPr>
        <w:t xml:space="preserve">4) </w:t>
      </w:r>
      <w:r w:rsidRPr="00DE09E7">
        <w:rPr>
          <w:rFonts w:ascii="Times New Roman" w:hAnsi="Times New Roman" w:cs="Times New Roman"/>
          <w:sz w:val="24"/>
          <w:szCs w:val="24"/>
        </w:rPr>
        <w:t>сведения о наличии</w:t>
      </w:r>
      <w:r w:rsidRPr="00DE09E7">
        <w:rPr>
          <w:rFonts w:ascii="Times New Roman" w:hAnsi="Times New Roman" w:cs="Times New Roman"/>
          <w:b/>
          <w:sz w:val="24"/>
          <w:szCs w:val="24"/>
        </w:rPr>
        <w:t xml:space="preserve"> </w:t>
      </w:r>
      <w:r w:rsidRPr="00DE09E7">
        <w:rPr>
          <w:rFonts w:ascii="Times New Roman" w:hAnsi="Times New Roman" w:cs="Times New Roman"/>
          <w:sz w:val="24"/>
          <w:szCs w:val="24"/>
        </w:rPr>
        <w:t xml:space="preserve">у члена </w:t>
      </w:r>
      <w:r w:rsidR="00C46470" w:rsidRPr="00DE09E7">
        <w:rPr>
          <w:rFonts w:ascii="Times New Roman" w:hAnsi="Times New Roman" w:cs="Times New Roman"/>
          <w:sz w:val="24"/>
          <w:szCs w:val="24"/>
        </w:rPr>
        <w:t>Союза</w:t>
      </w:r>
      <w:r w:rsidRPr="00DE09E7">
        <w:rPr>
          <w:rFonts w:ascii="Times New Roman" w:hAnsi="Times New Roman" w:cs="Times New Roman"/>
          <w:sz w:val="24"/>
          <w:szCs w:val="24"/>
        </w:rPr>
        <w:t xml:space="preserve"> права</w:t>
      </w:r>
      <w:r w:rsidRPr="00DE09E7">
        <w:rPr>
          <w:rFonts w:ascii="Times New Roman" w:hAnsi="Times New Roman" w:cs="Times New Roman"/>
          <w:b/>
          <w:sz w:val="24"/>
          <w:szCs w:val="24"/>
        </w:rPr>
        <w:t xml:space="preserve"> </w:t>
      </w:r>
      <w:r w:rsidRPr="00DE09E7">
        <w:rPr>
          <w:rFonts w:ascii="Times New Roman" w:hAnsi="Times New Roman" w:cs="Times New Roman"/>
          <w:sz w:val="24"/>
          <w:szCs w:val="24"/>
        </w:rPr>
        <w:t>выполнять строительство, реконструкцию, капитальный ремонт</w:t>
      </w:r>
      <w:r w:rsidR="00B65982" w:rsidRPr="00DE09E7">
        <w:rPr>
          <w:rFonts w:ascii="Times New Roman" w:hAnsi="Times New Roman" w:cs="Times New Roman"/>
          <w:sz w:val="24"/>
          <w:szCs w:val="24"/>
        </w:rPr>
        <w:t>, снос</w:t>
      </w:r>
      <w:r w:rsidRPr="00DE09E7">
        <w:rPr>
          <w:rFonts w:ascii="Times New Roman" w:hAnsi="Times New Roman" w:cs="Times New Roman"/>
          <w:sz w:val="24"/>
          <w:szCs w:val="24"/>
        </w:rPr>
        <w:t xml:space="preserve"> объектов капитального строительства по договору строительного подряда</w:t>
      </w:r>
      <w:r w:rsidR="00E42666" w:rsidRPr="00DE09E7">
        <w:rPr>
          <w:rFonts w:ascii="Times New Roman" w:hAnsi="Times New Roman" w:cs="Times New Roman"/>
          <w:sz w:val="24"/>
          <w:szCs w:val="24"/>
        </w:rPr>
        <w:t>, договору подряда на осуществление сноса</w:t>
      </w:r>
      <w:r w:rsidRPr="00DE09E7">
        <w:rPr>
          <w:rFonts w:ascii="Times New Roman" w:hAnsi="Times New Roman" w:cs="Times New Roman"/>
          <w:b/>
          <w:sz w:val="24"/>
          <w:szCs w:val="24"/>
        </w:rPr>
        <w:t xml:space="preserve"> </w:t>
      </w:r>
      <w:r w:rsidRPr="00DE09E7">
        <w:rPr>
          <w:rFonts w:ascii="Times New Roman" w:hAnsi="Times New Roman" w:cs="Times New Roman"/>
          <w:sz w:val="24"/>
          <w:szCs w:val="24"/>
        </w:rPr>
        <w:t xml:space="preserve">в отношении: </w:t>
      </w:r>
    </w:p>
    <w:p w14:paraId="5AF45B15" w14:textId="77777777" w:rsidR="0066288E" w:rsidRPr="00DE09E7" w:rsidRDefault="0066288E" w:rsidP="00C46470">
      <w:pPr>
        <w:pStyle w:val="ConsPlusNormal"/>
        <w:tabs>
          <w:tab w:val="right" w:pos="9354"/>
        </w:tabs>
        <w:spacing w:line="288" w:lineRule="auto"/>
        <w:ind w:firstLine="709"/>
        <w:contextualSpacing/>
        <w:jc w:val="both"/>
        <w:rPr>
          <w:rFonts w:ascii="Times New Roman" w:hAnsi="Times New Roman" w:cs="Times New Roman"/>
          <w:sz w:val="24"/>
          <w:szCs w:val="24"/>
        </w:rPr>
      </w:pPr>
      <w:r w:rsidRPr="00DE09E7">
        <w:rPr>
          <w:rFonts w:ascii="Times New Roman" w:hAnsi="Times New Roman" w:cs="Times New Roman"/>
          <w:sz w:val="24"/>
          <w:szCs w:val="24"/>
        </w:rPr>
        <w:t>а) объектов капитального строительства, кроме особо опасных, технически сложных и уникальных объектов;</w:t>
      </w:r>
    </w:p>
    <w:p w14:paraId="6B571668" w14:textId="77777777" w:rsidR="0066288E" w:rsidRPr="00DE09E7" w:rsidRDefault="0066288E" w:rsidP="00C46470">
      <w:pPr>
        <w:pStyle w:val="ConsPlusNormal"/>
        <w:tabs>
          <w:tab w:val="right" w:pos="9354"/>
        </w:tabs>
        <w:spacing w:line="288" w:lineRule="auto"/>
        <w:ind w:firstLine="709"/>
        <w:contextualSpacing/>
        <w:jc w:val="both"/>
        <w:rPr>
          <w:rFonts w:ascii="Times New Roman" w:hAnsi="Times New Roman" w:cs="Times New Roman"/>
          <w:sz w:val="24"/>
          <w:szCs w:val="24"/>
        </w:rPr>
      </w:pPr>
      <w:r w:rsidRPr="00DE09E7">
        <w:rPr>
          <w:rFonts w:ascii="Times New Roman" w:hAnsi="Times New Roman" w:cs="Times New Roman"/>
          <w:sz w:val="24"/>
          <w:szCs w:val="24"/>
        </w:rPr>
        <w:t>б) особо опасных, технически сложных и уникальных объектов капитального строительства;</w:t>
      </w:r>
    </w:p>
    <w:p w14:paraId="07039590" w14:textId="77777777" w:rsidR="00AA5B5F" w:rsidRPr="00DE09E7" w:rsidRDefault="00AA5B5F" w:rsidP="00C46470">
      <w:pPr>
        <w:pStyle w:val="ConsPlusNormal"/>
        <w:tabs>
          <w:tab w:val="right" w:pos="9354"/>
        </w:tabs>
        <w:spacing w:line="288" w:lineRule="auto"/>
        <w:ind w:firstLine="709"/>
        <w:contextualSpacing/>
        <w:jc w:val="both"/>
        <w:rPr>
          <w:rFonts w:ascii="Times New Roman" w:hAnsi="Times New Roman" w:cs="Times New Roman"/>
          <w:sz w:val="24"/>
          <w:szCs w:val="24"/>
        </w:rPr>
      </w:pPr>
    </w:p>
    <w:p w14:paraId="2F8D5981" w14:textId="77777777" w:rsidR="0066288E" w:rsidRPr="00DE09E7" w:rsidRDefault="0066288E" w:rsidP="0066288E">
      <w:pPr>
        <w:pStyle w:val="ConsPlusNormal"/>
        <w:spacing w:line="288" w:lineRule="auto"/>
        <w:ind w:firstLine="567"/>
        <w:contextualSpacing/>
        <w:jc w:val="both"/>
        <w:rPr>
          <w:rFonts w:ascii="Times New Roman" w:hAnsi="Times New Roman" w:cs="Times New Roman"/>
          <w:sz w:val="24"/>
          <w:szCs w:val="24"/>
        </w:rPr>
      </w:pPr>
      <w:r w:rsidRPr="00DE09E7">
        <w:rPr>
          <w:rFonts w:ascii="Times New Roman" w:hAnsi="Times New Roman" w:cs="Times New Roman"/>
          <w:sz w:val="24"/>
          <w:szCs w:val="24"/>
        </w:rPr>
        <w:t>5)</w:t>
      </w:r>
      <w:r w:rsidRPr="00DE09E7">
        <w:rPr>
          <w:rFonts w:ascii="Times New Roman" w:hAnsi="Times New Roman" w:cs="Times New Roman"/>
          <w:b/>
          <w:sz w:val="24"/>
          <w:szCs w:val="24"/>
        </w:rPr>
        <w:t xml:space="preserve"> </w:t>
      </w:r>
      <w:r w:rsidRPr="00DE09E7">
        <w:rPr>
          <w:rFonts w:ascii="Times New Roman" w:hAnsi="Times New Roman" w:cs="Times New Roman"/>
          <w:sz w:val="24"/>
          <w:szCs w:val="24"/>
        </w:rPr>
        <w:t xml:space="preserve">сведения о наличии у члена </w:t>
      </w:r>
      <w:r w:rsidR="00AA5B5F" w:rsidRPr="00DE09E7">
        <w:rPr>
          <w:rFonts w:ascii="Times New Roman" w:hAnsi="Times New Roman" w:cs="Times New Roman"/>
          <w:sz w:val="24"/>
          <w:szCs w:val="24"/>
        </w:rPr>
        <w:t>Союза</w:t>
      </w:r>
      <w:r w:rsidRPr="00DE09E7">
        <w:rPr>
          <w:rFonts w:ascii="Times New Roman" w:hAnsi="Times New Roman" w:cs="Times New Roman"/>
          <w:sz w:val="24"/>
          <w:szCs w:val="24"/>
        </w:rPr>
        <w:t xml:space="preserve"> права</w:t>
      </w:r>
      <w:r w:rsidRPr="00DE09E7">
        <w:rPr>
          <w:rFonts w:ascii="Times New Roman" w:hAnsi="Times New Roman" w:cs="Times New Roman"/>
          <w:b/>
          <w:sz w:val="24"/>
          <w:szCs w:val="24"/>
        </w:rPr>
        <w:t xml:space="preserve"> </w:t>
      </w:r>
      <w:r w:rsidRPr="00DE09E7">
        <w:rPr>
          <w:rFonts w:ascii="Times New Roman" w:hAnsi="Times New Roman" w:cs="Times New Roman"/>
          <w:sz w:val="24"/>
          <w:szCs w:val="24"/>
        </w:rPr>
        <w:t>осуществлять:</w:t>
      </w:r>
    </w:p>
    <w:p w14:paraId="5CAF7970" w14:textId="77777777" w:rsidR="0066288E" w:rsidRPr="00DE09E7" w:rsidRDefault="0066288E" w:rsidP="00AA5B5F">
      <w:pPr>
        <w:pStyle w:val="ConsPlusNormal"/>
        <w:spacing w:line="288" w:lineRule="auto"/>
        <w:ind w:firstLine="709"/>
        <w:contextualSpacing/>
        <w:jc w:val="both"/>
        <w:rPr>
          <w:rFonts w:ascii="Times New Roman" w:hAnsi="Times New Roman" w:cs="Times New Roman"/>
          <w:sz w:val="24"/>
          <w:szCs w:val="24"/>
          <w:highlight w:val="yellow"/>
        </w:rPr>
      </w:pPr>
      <w:r w:rsidRPr="00DE09E7">
        <w:rPr>
          <w:rFonts w:ascii="Times New Roman" w:hAnsi="Times New Roman" w:cs="Times New Roman"/>
          <w:sz w:val="24"/>
          <w:szCs w:val="24"/>
        </w:rPr>
        <w:t>а) работы по договорам строительного подряда</w:t>
      </w:r>
      <w:r w:rsidR="00AA5B5F" w:rsidRPr="00DE09E7">
        <w:rPr>
          <w:rFonts w:ascii="Times New Roman" w:hAnsi="Times New Roman" w:cs="Times New Roman"/>
          <w:sz w:val="24"/>
          <w:szCs w:val="24"/>
        </w:rPr>
        <w:t>, договорам подряда на осуществление сноса</w:t>
      </w:r>
      <w:r w:rsidRPr="00DE09E7">
        <w:rPr>
          <w:rFonts w:ascii="Times New Roman" w:hAnsi="Times New Roman" w:cs="Times New Roman"/>
          <w:sz w:val="24"/>
          <w:szCs w:val="24"/>
        </w:rPr>
        <w:t>, заключенным с застройщиком, техническим заказчиком или лицом, ответственным за эксплуатацию здания, сооружения, региональным оператором;</w:t>
      </w:r>
    </w:p>
    <w:p w14:paraId="52D293C7" w14:textId="77777777" w:rsidR="0066288E" w:rsidRPr="00DE09E7" w:rsidRDefault="0066288E" w:rsidP="00AA5B5F">
      <w:pPr>
        <w:pStyle w:val="ConsPlusNormal"/>
        <w:spacing w:line="288" w:lineRule="auto"/>
        <w:ind w:firstLine="709"/>
        <w:contextualSpacing/>
        <w:jc w:val="both"/>
        <w:rPr>
          <w:rFonts w:ascii="Times New Roman" w:hAnsi="Times New Roman" w:cs="Times New Roman"/>
          <w:sz w:val="24"/>
          <w:szCs w:val="24"/>
        </w:rPr>
      </w:pPr>
      <w:r w:rsidRPr="00DE09E7">
        <w:rPr>
          <w:rFonts w:ascii="Times New Roman" w:hAnsi="Times New Roman" w:cs="Times New Roman"/>
          <w:sz w:val="24"/>
          <w:szCs w:val="24"/>
        </w:rPr>
        <w:t>б) работы по договорам строительного подряда,</w:t>
      </w:r>
      <w:r w:rsidR="00AA5B5F" w:rsidRPr="00DE09E7">
        <w:rPr>
          <w:rFonts w:ascii="Times New Roman" w:hAnsi="Times New Roman" w:cs="Times New Roman"/>
          <w:sz w:val="24"/>
          <w:szCs w:val="24"/>
        </w:rPr>
        <w:t xml:space="preserve"> договорам подряда на осуществление сноса,</w:t>
      </w:r>
      <w:r w:rsidRPr="00DE09E7">
        <w:rPr>
          <w:rFonts w:ascii="Times New Roman" w:hAnsi="Times New Roman" w:cs="Times New Roman"/>
          <w:sz w:val="24"/>
          <w:szCs w:val="24"/>
        </w:rPr>
        <w:t xml:space="preserve"> заключаемым с использованием конкурентных способов заключения договоров;</w:t>
      </w:r>
    </w:p>
    <w:p w14:paraId="737C2E2E" w14:textId="77777777" w:rsidR="00AA5B5F" w:rsidRPr="00DE09E7" w:rsidRDefault="00AA5B5F" w:rsidP="00AA5B5F">
      <w:pPr>
        <w:pStyle w:val="ConsPlusNormal"/>
        <w:spacing w:line="288" w:lineRule="auto"/>
        <w:ind w:firstLine="709"/>
        <w:contextualSpacing/>
        <w:jc w:val="both"/>
        <w:rPr>
          <w:rFonts w:ascii="Times New Roman" w:hAnsi="Times New Roman" w:cs="Times New Roman"/>
          <w:sz w:val="24"/>
          <w:szCs w:val="24"/>
        </w:rPr>
      </w:pPr>
    </w:p>
    <w:p w14:paraId="7E048255" w14:textId="77777777" w:rsidR="0066288E" w:rsidRPr="00DE09E7" w:rsidRDefault="0066288E" w:rsidP="0066288E">
      <w:pPr>
        <w:pStyle w:val="ConsPlusNormal"/>
        <w:spacing w:line="288" w:lineRule="auto"/>
        <w:ind w:firstLine="567"/>
        <w:contextualSpacing/>
        <w:jc w:val="both"/>
        <w:rPr>
          <w:rFonts w:ascii="Times New Roman" w:hAnsi="Times New Roman" w:cs="Times New Roman"/>
          <w:sz w:val="24"/>
          <w:szCs w:val="24"/>
        </w:rPr>
      </w:pPr>
      <w:r w:rsidRPr="00DE09E7">
        <w:rPr>
          <w:rFonts w:ascii="Times New Roman" w:hAnsi="Times New Roman" w:cs="Times New Roman"/>
          <w:sz w:val="24"/>
          <w:szCs w:val="24"/>
        </w:rPr>
        <w:t>6)</w:t>
      </w:r>
      <w:r w:rsidRPr="00DE09E7">
        <w:rPr>
          <w:sz w:val="24"/>
          <w:szCs w:val="24"/>
        </w:rPr>
        <w:t xml:space="preserve">  </w:t>
      </w:r>
      <w:r w:rsidRPr="00DE09E7">
        <w:rPr>
          <w:rFonts w:ascii="Times New Roman" w:hAnsi="Times New Roman" w:cs="Times New Roman"/>
          <w:sz w:val="24"/>
          <w:szCs w:val="24"/>
        </w:rPr>
        <w:t xml:space="preserve">сведения об уровне ответственности члена </w:t>
      </w:r>
      <w:r w:rsidR="00AA5B5F" w:rsidRPr="00DE09E7">
        <w:rPr>
          <w:rFonts w:ascii="Times New Roman" w:hAnsi="Times New Roman" w:cs="Times New Roman"/>
          <w:sz w:val="24"/>
          <w:szCs w:val="24"/>
        </w:rPr>
        <w:t>Союза</w:t>
      </w:r>
      <w:r w:rsidRPr="00DE09E7">
        <w:rPr>
          <w:rFonts w:ascii="Times New Roman" w:hAnsi="Times New Roman" w:cs="Times New Roman"/>
          <w:sz w:val="24"/>
          <w:szCs w:val="24"/>
        </w:rPr>
        <w:t xml:space="preserve"> по обязательствам по договорам строительного подряда,</w:t>
      </w:r>
      <w:r w:rsidR="00AA5B5F" w:rsidRPr="00DE09E7">
        <w:rPr>
          <w:rFonts w:ascii="Times New Roman" w:hAnsi="Times New Roman" w:cs="Times New Roman"/>
          <w:sz w:val="24"/>
          <w:szCs w:val="24"/>
        </w:rPr>
        <w:t xml:space="preserve"> договорам подряда на осуществление сноса,</w:t>
      </w:r>
      <w:r w:rsidRPr="00DE09E7">
        <w:rPr>
          <w:rFonts w:ascii="Times New Roman" w:hAnsi="Times New Roman" w:cs="Times New Roman"/>
          <w:sz w:val="24"/>
          <w:szCs w:val="24"/>
        </w:rPr>
        <w:t xml:space="preserve"> в соответствии с которым указанным членом внесен взнос в компенсационный фонд возмещения вреда;</w:t>
      </w:r>
    </w:p>
    <w:p w14:paraId="0E08FF2D" w14:textId="77777777" w:rsidR="00AA5B5F" w:rsidRPr="00DE09E7" w:rsidRDefault="00AA5B5F" w:rsidP="0066288E">
      <w:pPr>
        <w:pStyle w:val="ConsPlusNormal"/>
        <w:spacing w:line="288" w:lineRule="auto"/>
        <w:ind w:firstLine="567"/>
        <w:contextualSpacing/>
        <w:jc w:val="both"/>
        <w:rPr>
          <w:sz w:val="24"/>
          <w:szCs w:val="24"/>
        </w:rPr>
      </w:pPr>
    </w:p>
    <w:p w14:paraId="0A322469" w14:textId="77777777" w:rsidR="0066288E" w:rsidRPr="00DE09E7" w:rsidRDefault="0066288E" w:rsidP="0066288E">
      <w:pPr>
        <w:adjustRightInd/>
        <w:spacing w:line="288" w:lineRule="auto"/>
        <w:ind w:firstLine="567"/>
        <w:contextualSpacing/>
        <w:jc w:val="both"/>
        <w:rPr>
          <w:sz w:val="24"/>
          <w:szCs w:val="24"/>
        </w:rPr>
      </w:pPr>
      <w:bookmarkStart w:id="0" w:name="P451"/>
      <w:bookmarkEnd w:id="0"/>
      <w:r w:rsidRPr="00DE09E7">
        <w:rPr>
          <w:sz w:val="24"/>
          <w:szCs w:val="24"/>
        </w:rPr>
        <w:t xml:space="preserve">7) сведения об уровне ответственности члена </w:t>
      </w:r>
      <w:r w:rsidR="00AA5B5F" w:rsidRPr="00DE09E7">
        <w:rPr>
          <w:sz w:val="24"/>
          <w:szCs w:val="24"/>
        </w:rPr>
        <w:t>Союза</w:t>
      </w:r>
      <w:r w:rsidRPr="00DE09E7">
        <w:rPr>
          <w:sz w:val="24"/>
          <w:szCs w:val="24"/>
        </w:rPr>
        <w:t xml:space="preserve"> по обязательствам по договорам строительного подряда,</w:t>
      </w:r>
      <w:r w:rsidR="009F0AE7" w:rsidRPr="00DE09E7">
        <w:rPr>
          <w:sz w:val="24"/>
          <w:szCs w:val="24"/>
        </w:rPr>
        <w:t xml:space="preserve"> договорам подряда на осуществление сноса,</w:t>
      </w:r>
      <w:r w:rsidRPr="00DE09E7">
        <w:rPr>
          <w:sz w:val="24"/>
          <w:szCs w:val="24"/>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40AB996D" w14:textId="77777777" w:rsidR="009F0AE7" w:rsidRPr="00DE09E7" w:rsidRDefault="009F0AE7" w:rsidP="0066288E">
      <w:pPr>
        <w:adjustRightInd/>
        <w:spacing w:line="288" w:lineRule="auto"/>
        <w:ind w:firstLine="567"/>
        <w:contextualSpacing/>
        <w:jc w:val="both"/>
        <w:rPr>
          <w:sz w:val="24"/>
          <w:szCs w:val="24"/>
        </w:rPr>
      </w:pPr>
    </w:p>
    <w:p w14:paraId="1229B6CE" w14:textId="77777777" w:rsidR="009F0AE7" w:rsidRPr="00DE09E7" w:rsidRDefault="0066288E" w:rsidP="009F0AE7">
      <w:pPr>
        <w:pStyle w:val="1"/>
        <w:keepNext w:val="0"/>
        <w:spacing w:before="0" w:after="0"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8) сведения об обеспечении имущественной ответственности члена </w:t>
      </w:r>
      <w:r w:rsidR="009F0AE7"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перед потребителями произведенных им работ и иными лицами в том числе:</w:t>
      </w:r>
    </w:p>
    <w:p w14:paraId="6556A5E5" w14:textId="77777777" w:rsidR="0066288E" w:rsidRPr="00DE09E7" w:rsidRDefault="0066288E" w:rsidP="009F0AE7">
      <w:pPr>
        <w:pStyle w:val="1"/>
        <w:keepNext w:val="0"/>
        <w:spacing w:before="0" w:after="0" w:line="288" w:lineRule="auto"/>
        <w:ind w:firstLine="709"/>
        <w:jc w:val="both"/>
        <w:rPr>
          <w:rFonts w:ascii="Times New Roman" w:hAnsi="Times New Roman"/>
          <w:b w:val="0"/>
          <w:kern w:val="0"/>
          <w:sz w:val="24"/>
          <w:szCs w:val="24"/>
        </w:rPr>
      </w:pPr>
      <w:r w:rsidRPr="00DE09E7">
        <w:rPr>
          <w:rFonts w:ascii="Times New Roman" w:hAnsi="Times New Roman"/>
          <w:b w:val="0"/>
          <w:kern w:val="0"/>
          <w:sz w:val="24"/>
          <w:szCs w:val="24"/>
        </w:rPr>
        <w:t>а) сведения о размере взноса в компенсационный фонд возмещения вреда;</w:t>
      </w:r>
    </w:p>
    <w:p w14:paraId="482730B6" w14:textId="77777777" w:rsidR="0066288E" w:rsidRPr="00DE09E7" w:rsidRDefault="0066288E" w:rsidP="009F0AE7">
      <w:pPr>
        <w:spacing w:line="288" w:lineRule="auto"/>
        <w:ind w:firstLine="709"/>
        <w:jc w:val="both"/>
        <w:rPr>
          <w:sz w:val="24"/>
          <w:szCs w:val="24"/>
        </w:rPr>
      </w:pPr>
      <w:r w:rsidRPr="00DE09E7">
        <w:rPr>
          <w:sz w:val="24"/>
          <w:szCs w:val="24"/>
          <w:lang w:eastAsia="x-none"/>
        </w:rPr>
        <w:t xml:space="preserve">б) </w:t>
      </w:r>
      <w:r w:rsidRPr="00DE09E7">
        <w:rPr>
          <w:sz w:val="24"/>
          <w:szCs w:val="24"/>
        </w:rPr>
        <w:t>сведения о размере взноса в компенсационный фонд обеспечения договорных обязательств;</w:t>
      </w:r>
    </w:p>
    <w:p w14:paraId="22848CE3"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9) сведения о результатах проведенных </w:t>
      </w:r>
      <w:r w:rsidR="009F0AE7"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проверок члена </w:t>
      </w:r>
      <w:r w:rsidR="009F0AE7"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 фактах применения к нему мер дисциплинарных взысканий (в случае, если такие взыскания налагались);</w:t>
      </w:r>
    </w:p>
    <w:p w14:paraId="521DA0F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 иные сведения, в случаях, предусмотренных </w:t>
      </w:r>
      <w:r w:rsidR="009F0AE7" w:rsidRPr="00DE09E7">
        <w:rPr>
          <w:rFonts w:ascii="Times New Roman" w:hAnsi="Times New Roman"/>
          <w:b w:val="0"/>
          <w:kern w:val="0"/>
          <w:sz w:val="24"/>
          <w:szCs w:val="24"/>
        </w:rPr>
        <w:t>Союзом</w:t>
      </w:r>
      <w:r w:rsidRPr="00DE09E7">
        <w:rPr>
          <w:rFonts w:ascii="Times New Roman" w:hAnsi="Times New Roman"/>
          <w:b w:val="0"/>
          <w:kern w:val="0"/>
          <w:sz w:val="24"/>
          <w:szCs w:val="24"/>
        </w:rPr>
        <w:t>.</w:t>
      </w:r>
    </w:p>
    <w:p w14:paraId="55B57FB8"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3.4. В отношении лиц, прекративших членство в </w:t>
      </w:r>
      <w:r w:rsidR="003301AD"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в реестре членов </w:t>
      </w:r>
      <w:r w:rsidR="003301AD"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наряду с информацией, указанной в пункте 3.3 настоящего Положения, на сайте </w:t>
      </w:r>
      <w:r w:rsidR="003301AD"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размещается информация о дате прекращения членства в </w:t>
      </w:r>
      <w:r w:rsidR="003301AD"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и об основаниях такого прекращения.</w:t>
      </w:r>
    </w:p>
    <w:p w14:paraId="2EF19B13" w14:textId="77777777" w:rsidR="0066288E" w:rsidRPr="00DE09E7" w:rsidRDefault="0066288E" w:rsidP="0066288E">
      <w:pPr>
        <w:ind w:firstLine="567"/>
        <w:jc w:val="both"/>
        <w:rPr>
          <w:sz w:val="24"/>
          <w:szCs w:val="24"/>
          <w:lang w:eastAsia="x-none"/>
        </w:rPr>
      </w:pPr>
      <w:r w:rsidRPr="00DE09E7">
        <w:rPr>
          <w:sz w:val="24"/>
          <w:szCs w:val="24"/>
          <w:lang w:eastAsia="x-none"/>
        </w:rPr>
        <w:t>3.5.  Информация, содержащаяся в реестре членов СРО, предоставляется в виде выписок из реестра. Одна выписка не может содержать информацию более чем об одном члене СРО.</w:t>
      </w:r>
    </w:p>
    <w:p w14:paraId="05D6EA98" w14:textId="77777777" w:rsidR="003301AD" w:rsidRPr="00DE09E7" w:rsidRDefault="003301AD" w:rsidP="0066288E">
      <w:pPr>
        <w:ind w:firstLine="567"/>
        <w:jc w:val="both"/>
        <w:rPr>
          <w:sz w:val="24"/>
          <w:szCs w:val="24"/>
          <w:lang w:eastAsia="x-none"/>
        </w:rPr>
      </w:pPr>
    </w:p>
    <w:p w14:paraId="20F26FA9"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3.6. Выписки из реестра предоставляются:</w:t>
      </w:r>
    </w:p>
    <w:p w14:paraId="0FB260D8" w14:textId="77777777" w:rsidR="0066288E" w:rsidRPr="00DE09E7" w:rsidRDefault="0066288E" w:rsidP="0066288E">
      <w:pPr>
        <w:spacing w:line="288" w:lineRule="auto"/>
        <w:ind w:firstLine="709"/>
        <w:jc w:val="both"/>
        <w:rPr>
          <w:sz w:val="24"/>
          <w:szCs w:val="24"/>
          <w:lang w:eastAsia="x-none"/>
        </w:rPr>
      </w:pPr>
      <w:r w:rsidRPr="00DE09E7">
        <w:rPr>
          <w:sz w:val="24"/>
          <w:szCs w:val="24"/>
          <w:lang w:eastAsia="x-none"/>
        </w:rPr>
        <w:t>- по требованию членов СРО и государственных органов;</w:t>
      </w:r>
    </w:p>
    <w:p w14:paraId="4939E5A8" w14:textId="77777777" w:rsidR="0066288E" w:rsidRPr="00DE09E7" w:rsidRDefault="0066288E" w:rsidP="0066288E">
      <w:pPr>
        <w:spacing w:line="288" w:lineRule="auto"/>
        <w:ind w:firstLine="709"/>
        <w:jc w:val="both"/>
        <w:rPr>
          <w:sz w:val="24"/>
          <w:szCs w:val="24"/>
          <w:lang w:eastAsia="x-none"/>
        </w:rPr>
      </w:pPr>
      <w:r w:rsidRPr="00DE09E7">
        <w:rPr>
          <w:sz w:val="24"/>
          <w:szCs w:val="24"/>
          <w:lang w:eastAsia="x-none"/>
        </w:rPr>
        <w:t>- по запросам физических и юридических лиц.</w:t>
      </w:r>
    </w:p>
    <w:p w14:paraId="4D2C37CB" w14:textId="77777777" w:rsidR="003301AD" w:rsidRPr="00DE09E7" w:rsidRDefault="003301AD" w:rsidP="0066288E">
      <w:pPr>
        <w:spacing w:line="288" w:lineRule="auto"/>
        <w:ind w:firstLine="709"/>
        <w:jc w:val="both"/>
        <w:rPr>
          <w:sz w:val="24"/>
          <w:szCs w:val="24"/>
          <w:lang w:eastAsia="x-none"/>
        </w:rPr>
      </w:pPr>
    </w:p>
    <w:p w14:paraId="346557D0"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3.7. Выписка из реестра предоставляется в течение трех рабочих дней со дня регистрации заяв</w:t>
      </w:r>
      <w:r w:rsidR="003301AD" w:rsidRPr="00DE09E7">
        <w:rPr>
          <w:sz w:val="24"/>
          <w:szCs w:val="24"/>
          <w:lang w:eastAsia="x-none"/>
        </w:rPr>
        <w:t>ления</w:t>
      </w:r>
      <w:r w:rsidRPr="00DE09E7">
        <w:rPr>
          <w:sz w:val="24"/>
          <w:szCs w:val="24"/>
          <w:lang w:eastAsia="x-none"/>
        </w:rPr>
        <w:t>.</w:t>
      </w:r>
    </w:p>
    <w:p w14:paraId="2EE6A413"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3.8. Выписка из реестра членов СРО предоставляется Заявителю:</w:t>
      </w:r>
    </w:p>
    <w:p w14:paraId="61313AC0"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 членам СРО - лично руководителю, действующему на основании Устава,</w:t>
      </w:r>
    </w:p>
    <w:p w14:paraId="38A7CD63"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доверенному представителю - по заверенной организацией доверенности или</w:t>
      </w:r>
    </w:p>
    <w:p w14:paraId="187F2F8D"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lastRenderedPageBreak/>
        <w:t>заказным почтовым отправлением</w:t>
      </w:r>
      <w:r w:rsidR="003301AD" w:rsidRPr="00DE09E7">
        <w:rPr>
          <w:sz w:val="24"/>
          <w:szCs w:val="24"/>
          <w:lang w:eastAsia="x-none"/>
        </w:rPr>
        <w:t>;</w:t>
      </w:r>
    </w:p>
    <w:p w14:paraId="624FECDE"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 для физических лиц - лично по предъявлении паспорта, доверенному</w:t>
      </w:r>
    </w:p>
    <w:p w14:paraId="2F3EE6C7"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представителю - по нотариально заверенной доверенности или заказным</w:t>
      </w:r>
    </w:p>
    <w:p w14:paraId="1B2829E0"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почтовым отправлением;</w:t>
      </w:r>
    </w:p>
    <w:p w14:paraId="6EDB3816"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 для государственных органов и юридических лиц - доверенному</w:t>
      </w:r>
    </w:p>
    <w:p w14:paraId="6B03894B"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представителю - по доверенности, заверенной печатью организации или заказным</w:t>
      </w:r>
    </w:p>
    <w:p w14:paraId="01B6F245" w14:textId="77777777" w:rsidR="0066288E" w:rsidRPr="00DE09E7" w:rsidRDefault="0066288E" w:rsidP="003301AD">
      <w:pPr>
        <w:spacing w:line="288" w:lineRule="auto"/>
        <w:ind w:firstLine="851"/>
        <w:jc w:val="both"/>
        <w:rPr>
          <w:sz w:val="24"/>
          <w:szCs w:val="24"/>
          <w:lang w:eastAsia="x-none"/>
        </w:rPr>
      </w:pPr>
      <w:r w:rsidRPr="00DE09E7">
        <w:rPr>
          <w:sz w:val="24"/>
          <w:szCs w:val="24"/>
          <w:lang w:eastAsia="x-none"/>
        </w:rPr>
        <w:t>почтовым отправлением.</w:t>
      </w:r>
    </w:p>
    <w:p w14:paraId="6278E375" w14:textId="77777777" w:rsidR="003301AD" w:rsidRPr="00DE09E7" w:rsidRDefault="003301AD" w:rsidP="003301AD">
      <w:pPr>
        <w:spacing w:line="288" w:lineRule="auto"/>
        <w:ind w:firstLine="851"/>
        <w:jc w:val="both"/>
        <w:rPr>
          <w:sz w:val="24"/>
          <w:szCs w:val="24"/>
          <w:lang w:eastAsia="x-none"/>
        </w:rPr>
      </w:pPr>
    </w:p>
    <w:p w14:paraId="52BAE7A8"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 xml:space="preserve">3.9. Выписка из реестра членов </w:t>
      </w:r>
      <w:r w:rsidR="003301AD" w:rsidRPr="00DE09E7">
        <w:rPr>
          <w:sz w:val="24"/>
          <w:szCs w:val="24"/>
          <w:lang w:eastAsia="x-none"/>
        </w:rPr>
        <w:t>Союза</w:t>
      </w:r>
      <w:r w:rsidRPr="00DE09E7">
        <w:rPr>
          <w:sz w:val="24"/>
          <w:szCs w:val="24"/>
          <w:lang w:eastAsia="x-none"/>
        </w:rPr>
        <w:t xml:space="preserve"> в отношении члена </w:t>
      </w:r>
      <w:r w:rsidR="003301AD" w:rsidRPr="00DE09E7">
        <w:rPr>
          <w:sz w:val="24"/>
          <w:szCs w:val="24"/>
          <w:lang w:eastAsia="x-none"/>
        </w:rPr>
        <w:t>Союза</w:t>
      </w:r>
      <w:r w:rsidRPr="00DE09E7">
        <w:rPr>
          <w:sz w:val="24"/>
          <w:szCs w:val="24"/>
          <w:lang w:eastAsia="x-none"/>
        </w:rPr>
        <w:t xml:space="preserve">  предоставляется по запросу заинтересованного лица без взимания платы.</w:t>
      </w:r>
    </w:p>
    <w:p w14:paraId="6755F4F1" w14:textId="77777777" w:rsidR="003301AD" w:rsidRPr="00DE09E7" w:rsidRDefault="003301AD" w:rsidP="0066288E">
      <w:pPr>
        <w:spacing w:line="288" w:lineRule="auto"/>
        <w:ind w:firstLine="567"/>
        <w:jc w:val="both"/>
        <w:rPr>
          <w:sz w:val="24"/>
          <w:szCs w:val="24"/>
          <w:lang w:eastAsia="x-none"/>
        </w:rPr>
      </w:pPr>
    </w:p>
    <w:p w14:paraId="67A2A461" w14:textId="77777777" w:rsidR="0066288E" w:rsidRPr="00DE09E7" w:rsidRDefault="0066288E" w:rsidP="0066288E">
      <w:pPr>
        <w:widowControl/>
        <w:spacing w:line="288" w:lineRule="auto"/>
        <w:ind w:firstLine="540"/>
        <w:jc w:val="both"/>
        <w:rPr>
          <w:sz w:val="24"/>
          <w:szCs w:val="24"/>
        </w:rPr>
      </w:pPr>
      <w:r w:rsidRPr="00DE09E7">
        <w:rPr>
          <w:sz w:val="24"/>
          <w:szCs w:val="24"/>
          <w:lang w:eastAsia="x-none"/>
        </w:rPr>
        <w:t xml:space="preserve">3.10. </w:t>
      </w:r>
      <w:r w:rsidRPr="00DE09E7">
        <w:rPr>
          <w:sz w:val="24"/>
          <w:szCs w:val="24"/>
        </w:rPr>
        <w:t xml:space="preserve">Срок действия выписки из реестра членов </w:t>
      </w:r>
      <w:r w:rsidR="003301AD" w:rsidRPr="00DE09E7">
        <w:rPr>
          <w:sz w:val="24"/>
          <w:szCs w:val="24"/>
        </w:rPr>
        <w:t xml:space="preserve">Союза </w:t>
      </w:r>
      <w:r w:rsidRPr="00DE09E7">
        <w:rPr>
          <w:sz w:val="24"/>
          <w:szCs w:val="24"/>
        </w:rPr>
        <w:t>составляет один месяц с даты ее выдачи.</w:t>
      </w:r>
    </w:p>
    <w:p w14:paraId="65890D7B" w14:textId="77777777" w:rsidR="0066288E" w:rsidRPr="00DE09E7" w:rsidRDefault="0066288E" w:rsidP="0066288E">
      <w:pPr>
        <w:pStyle w:val="1"/>
        <w:keepNext w:val="0"/>
        <w:spacing w:line="288" w:lineRule="auto"/>
        <w:jc w:val="center"/>
        <w:rPr>
          <w:rFonts w:ascii="Times New Roman" w:hAnsi="Times New Roman"/>
          <w:kern w:val="0"/>
          <w:sz w:val="24"/>
          <w:szCs w:val="24"/>
        </w:rPr>
      </w:pPr>
      <w:r w:rsidRPr="00DE09E7">
        <w:rPr>
          <w:rFonts w:ascii="Times New Roman" w:hAnsi="Times New Roman"/>
          <w:kern w:val="0"/>
          <w:sz w:val="24"/>
          <w:szCs w:val="24"/>
        </w:rPr>
        <w:t>4.        Порядок раскрытия информации</w:t>
      </w:r>
    </w:p>
    <w:p w14:paraId="55D70545"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4.1. Первоначально документы и информация, указанные в разделе 3 настоящего Положения, размещаются на официальном сайте </w:t>
      </w:r>
      <w:r w:rsidR="00D1687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w:t>
      </w:r>
    </w:p>
    <w:p w14:paraId="34F1FCE3"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4.2. Документы и информация, размещенные на официальном сайте </w:t>
      </w:r>
      <w:r w:rsidR="00D1687B" w:rsidRPr="00DE09E7">
        <w:rPr>
          <w:rFonts w:ascii="Times New Roman" w:hAnsi="Times New Roman"/>
          <w:b w:val="0"/>
          <w:kern w:val="0"/>
          <w:sz w:val="24"/>
          <w:szCs w:val="24"/>
        </w:rPr>
        <w:t>Союза</w:t>
      </w:r>
      <w:r w:rsidRPr="00DE09E7">
        <w:rPr>
          <w:rFonts w:ascii="Times New Roman" w:hAnsi="Times New Roman"/>
          <w:b w:val="0"/>
          <w:kern w:val="0"/>
          <w:sz w:val="24"/>
          <w:szCs w:val="24"/>
        </w:rPr>
        <w:t>, должны быть доступны для ознакомления без взимания платы.</w:t>
      </w:r>
    </w:p>
    <w:p w14:paraId="427F5B9E"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4.3. Любые изменения, внесенные в документы, размещаются на официальном сайте </w:t>
      </w:r>
      <w:r w:rsidR="00D1687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течение трех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
    <w:p w14:paraId="2AEA9D5B"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4.4. Информация  о составе и стоимости имущества компенсационного фонда возмещения вреда </w:t>
      </w:r>
      <w:r w:rsidR="000805B6"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а также информация о фактах осуществления выплат из компенсационного фонда </w:t>
      </w:r>
      <w:r w:rsidR="000805B6"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целях обеспечения имущественной ответственности членов </w:t>
      </w:r>
      <w:r w:rsidR="000805B6"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перед потребителями произведенных работ и иными лицами и об основаниях таких выплат, если такие выплаты осуществлялись,  подлежит размещению на официальном сайте </w:t>
      </w:r>
      <w:r w:rsidR="000805B6"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ежеквартально не позднее чем в течение пяти рабочих дней с начала очередного квартала.</w:t>
      </w:r>
    </w:p>
    <w:p w14:paraId="05A3878D"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4.5. Информация о месте жительства, паспортных данных (для индивидуального предпринимателя) и иных сведениях, если доступ к ним ограничен федеральными законами, не подлежит раскрытию на официальном сайте </w:t>
      </w:r>
      <w:r w:rsidR="003E27AA"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6D93D76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4.6. </w:t>
      </w:r>
      <w:r w:rsidR="005A6AE4"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наряду с раскрытием информации, указанной в разделе 3 настоящего Положения, вправе раскрывать иную информацию о своей деятельности и деятельности своих членов в порядке, установленном внутренними документами </w:t>
      </w:r>
      <w:r w:rsidR="005A6AE4"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если такое раскрытие не влечет за собой нарушение установленных членами </w:t>
      </w:r>
      <w:r w:rsidR="005A6AE4"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порядка и условий доступа к информации, составляющей коммерческую тайну, а также возникновение конфликта интересов </w:t>
      </w:r>
      <w:r w:rsidR="005A6AE4"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интересов ее членов и определяется </w:t>
      </w:r>
      <w:r w:rsidR="005A6AE4"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в качестве обоснованной меры повышения качества саморегулирования и информационной открытости </w:t>
      </w:r>
      <w:r w:rsidRPr="00DE09E7">
        <w:rPr>
          <w:rFonts w:ascii="Times New Roman" w:hAnsi="Times New Roman"/>
          <w:b w:val="0"/>
          <w:kern w:val="0"/>
          <w:sz w:val="24"/>
          <w:szCs w:val="24"/>
        </w:rPr>
        <w:lastRenderedPageBreak/>
        <w:t xml:space="preserve">деятельности </w:t>
      </w:r>
      <w:r w:rsidR="005A6AE4"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 ее членов.</w:t>
      </w:r>
    </w:p>
    <w:p w14:paraId="5BBA960E"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4.7. Иная предусмотренная федеральными законами и (или) </w:t>
      </w:r>
      <w:r w:rsidR="00B56501"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информация подлежит размещению на официальном сайте в соответствии с требованиями, установленными федеральными законами и (или) </w:t>
      </w:r>
      <w:r w:rsidR="00B56501" w:rsidRPr="00DE09E7">
        <w:rPr>
          <w:rFonts w:ascii="Times New Roman" w:hAnsi="Times New Roman"/>
          <w:b w:val="0"/>
          <w:kern w:val="0"/>
          <w:sz w:val="24"/>
          <w:szCs w:val="24"/>
        </w:rPr>
        <w:t>Союзом</w:t>
      </w:r>
      <w:r w:rsidRPr="00DE09E7">
        <w:rPr>
          <w:rFonts w:ascii="Times New Roman" w:hAnsi="Times New Roman"/>
          <w:b w:val="0"/>
          <w:kern w:val="0"/>
          <w:sz w:val="24"/>
          <w:szCs w:val="24"/>
        </w:rPr>
        <w:t>.</w:t>
      </w:r>
    </w:p>
    <w:p w14:paraId="201B6DA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4.8.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001371D5"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или создать предпосылки для причинения таких вреда и (</w:t>
      </w:r>
      <w:r w:rsidR="00317DE1" w:rsidRPr="00DE09E7">
        <w:rPr>
          <w:rFonts w:ascii="Times New Roman" w:hAnsi="Times New Roman"/>
          <w:b w:val="0"/>
          <w:kern w:val="0"/>
          <w:sz w:val="24"/>
          <w:szCs w:val="24"/>
        </w:rPr>
        <w:t>или) ущерба, предусмотрены документами Союза о защите персональных данных</w:t>
      </w:r>
      <w:r w:rsidRPr="00DE09E7">
        <w:rPr>
          <w:rFonts w:ascii="Times New Roman" w:hAnsi="Times New Roman"/>
          <w:b w:val="0"/>
          <w:kern w:val="0"/>
          <w:sz w:val="24"/>
          <w:szCs w:val="24"/>
        </w:rPr>
        <w:t>.</w:t>
      </w:r>
    </w:p>
    <w:p w14:paraId="57498B75"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4.9. </w:t>
      </w:r>
      <w:r w:rsidR="00597F72"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14:paraId="3B77FCC4"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4.10. </w:t>
      </w:r>
      <w:r w:rsidR="002855B9"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пункте 4.8 настоящей статьи.</w:t>
      </w:r>
    </w:p>
    <w:p w14:paraId="0528CF50"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4.11. Контроль за соблюдением законодательства Российской Федерации и внутренних документов </w:t>
      </w:r>
      <w:r w:rsidR="004F42A4"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по обеспечению </w:t>
      </w:r>
      <w:r w:rsidR="004F42A4" w:rsidRPr="00DE09E7">
        <w:rPr>
          <w:rFonts w:ascii="Times New Roman" w:hAnsi="Times New Roman"/>
          <w:b w:val="0"/>
          <w:kern w:val="0"/>
          <w:sz w:val="24"/>
          <w:szCs w:val="24"/>
        </w:rPr>
        <w:t xml:space="preserve">раскрытию информации Союза </w:t>
      </w:r>
      <w:r w:rsidRPr="00DE09E7">
        <w:rPr>
          <w:rFonts w:ascii="Times New Roman" w:hAnsi="Times New Roman"/>
          <w:b w:val="0"/>
          <w:kern w:val="0"/>
          <w:sz w:val="24"/>
          <w:szCs w:val="24"/>
        </w:rPr>
        <w:t xml:space="preserve">возлагается на </w:t>
      </w:r>
      <w:r w:rsidR="004F42A4" w:rsidRPr="00DE09E7">
        <w:rPr>
          <w:rFonts w:ascii="Times New Roman" w:hAnsi="Times New Roman"/>
          <w:b w:val="0"/>
          <w:kern w:val="0"/>
          <w:sz w:val="24"/>
          <w:szCs w:val="24"/>
        </w:rPr>
        <w:t>Президента Союза</w:t>
      </w:r>
      <w:r w:rsidRPr="00DE09E7">
        <w:rPr>
          <w:rFonts w:ascii="Times New Roman" w:hAnsi="Times New Roman"/>
          <w:b w:val="0"/>
          <w:kern w:val="0"/>
          <w:sz w:val="24"/>
          <w:szCs w:val="24"/>
        </w:rPr>
        <w:t>.</w:t>
      </w:r>
    </w:p>
    <w:p w14:paraId="09A5D6F4" w14:textId="77777777" w:rsidR="0066288E" w:rsidRPr="00DE09E7" w:rsidRDefault="0066288E" w:rsidP="0066288E">
      <w:pPr>
        <w:rPr>
          <w:lang w:eastAsia="x-none"/>
        </w:rPr>
      </w:pPr>
    </w:p>
    <w:p w14:paraId="3A340C88" w14:textId="77777777" w:rsidR="0066288E" w:rsidRPr="00DE09E7" w:rsidRDefault="0066288E" w:rsidP="0066288E">
      <w:pPr>
        <w:jc w:val="center"/>
        <w:rPr>
          <w:b/>
          <w:sz w:val="24"/>
          <w:szCs w:val="24"/>
          <w:lang w:eastAsia="x-none"/>
        </w:rPr>
      </w:pPr>
      <w:r w:rsidRPr="00DE09E7">
        <w:rPr>
          <w:b/>
          <w:sz w:val="24"/>
          <w:szCs w:val="24"/>
          <w:lang w:eastAsia="x-none"/>
        </w:rPr>
        <w:t>5.  Требования к обеспечению саморегулируемыми организациями доступа к</w:t>
      </w:r>
    </w:p>
    <w:p w14:paraId="79D19897" w14:textId="77777777" w:rsidR="0066288E" w:rsidRPr="00DE09E7" w:rsidRDefault="0066288E" w:rsidP="0066288E">
      <w:pPr>
        <w:jc w:val="center"/>
        <w:rPr>
          <w:b/>
          <w:sz w:val="24"/>
          <w:szCs w:val="24"/>
          <w:lang w:eastAsia="x-none"/>
        </w:rPr>
      </w:pPr>
      <w:r w:rsidRPr="00DE09E7">
        <w:rPr>
          <w:b/>
          <w:sz w:val="24"/>
          <w:szCs w:val="24"/>
          <w:lang w:eastAsia="x-none"/>
        </w:rPr>
        <w:t>документам и информации, подлежащим обязательному размещению на</w:t>
      </w:r>
    </w:p>
    <w:p w14:paraId="78D7DB3A" w14:textId="77777777" w:rsidR="0066288E" w:rsidRPr="00DE09E7" w:rsidRDefault="0066288E" w:rsidP="0066288E">
      <w:pPr>
        <w:jc w:val="center"/>
        <w:rPr>
          <w:b/>
          <w:sz w:val="24"/>
          <w:szCs w:val="24"/>
          <w:lang w:eastAsia="x-none"/>
        </w:rPr>
      </w:pPr>
      <w:r w:rsidRPr="00DE09E7">
        <w:rPr>
          <w:b/>
          <w:sz w:val="24"/>
          <w:szCs w:val="24"/>
          <w:lang w:eastAsia="x-none"/>
        </w:rPr>
        <w:t>официальных сайтах саморегулируемых организаций, а также требований к</w:t>
      </w:r>
    </w:p>
    <w:p w14:paraId="0C024260" w14:textId="77777777" w:rsidR="0066288E" w:rsidRPr="00DE09E7" w:rsidRDefault="0066288E" w:rsidP="0066288E">
      <w:pPr>
        <w:jc w:val="center"/>
        <w:rPr>
          <w:b/>
          <w:sz w:val="24"/>
          <w:szCs w:val="24"/>
          <w:lang w:eastAsia="x-none"/>
        </w:rPr>
      </w:pPr>
      <w:r w:rsidRPr="00DE09E7">
        <w:rPr>
          <w:b/>
          <w:sz w:val="24"/>
          <w:szCs w:val="24"/>
          <w:lang w:eastAsia="x-none"/>
        </w:rPr>
        <w:t>технологическим, программным, лингвистическим средствам обеспечения</w:t>
      </w:r>
    </w:p>
    <w:p w14:paraId="4DB90B8E" w14:textId="77777777" w:rsidR="0066288E" w:rsidRPr="00DE09E7" w:rsidRDefault="0066288E" w:rsidP="0066288E">
      <w:pPr>
        <w:jc w:val="center"/>
        <w:rPr>
          <w:b/>
          <w:sz w:val="24"/>
          <w:szCs w:val="24"/>
          <w:lang w:eastAsia="x-none"/>
        </w:rPr>
      </w:pPr>
      <w:r w:rsidRPr="00DE09E7">
        <w:rPr>
          <w:b/>
          <w:sz w:val="24"/>
          <w:szCs w:val="24"/>
          <w:lang w:eastAsia="x-none"/>
        </w:rPr>
        <w:t>пользования официальными сайтами таких саморегулируемых организаций</w:t>
      </w:r>
    </w:p>
    <w:p w14:paraId="4EFD26A5" w14:textId="77777777" w:rsidR="0066288E" w:rsidRPr="00DE09E7" w:rsidRDefault="0066288E" w:rsidP="0066288E">
      <w:pPr>
        <w:jc w:val="center"/>
        <w:rPr>
          <w:b/>
          <w:sz w:val="24"/>
          <w:szCs w:val="24"/>
          <w:lang w:eastAsia="x-none"/>
        </w:rPr>
      </w:pPr>
    </w:p>
    <w:p w14:paraId="60C05C89"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14:paraId="4EAAD061" w14:textId="77777777" w:rsidR="002C6668" w:rsidRPr="00DE09E7" w:rsidRDefault="002C6668" w:rsidP="0066288E">
      <w:pPr>
        <w:spacing w:line="288" w:lineRule="auto"/>
        <w:ind w:firstLine="567"/>
        <w:jc w:val="both"/>
        <w:rPr>
          <w:sz w:val="24"/>
          <w:szCs w:val="24"/>
          <w:lang w:eastAsia="x-none"/>
        </w:rPr>
      </w:pPr>
    </w:p>
    <w:p w14:paraId="0A090690"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14:paraId="174D7651" w14:textId="77777777" w:rsidR="002C6668" w:rsidRPr="00DE09E7" w:rsidRDefault="002C6668" w:rsidP="0066288E">
      <w:pPr>
        <w:spacing w:line="288" w:lineRule="auto"/>
        <w:ind w:firstLine="567"/>
        <w:jc w:val="both"/>
        <w:rPr>
          <w:sz w:val="24"/>
          <w:szCs w:val="24"/>
          <w:lang w:eastAsia="x-none"/>
        </w:rPr>
      </w:pPr>
    </w:p>
    <w:p w14:paraId="11C0B727"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14:paraId="293F0FB6"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 xml:space="preserve">5.4.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w:t>
      </w:r>
      <w:r w:rsidRPr="00DE09E7">
        <w:rPr>
          <w:sz w:val="24"/>
          <w:szCs w:val="24"/>
          <w:lang w:eastAsia="x-none"/>
        </w:rPr>
        <w:lastRenderedPageBreak/>
        <w:t>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14:paraId="734A89F6" w14:textId="77777777" w:rsidR="00F30C3E" w:rsidRPr="00DE09E7" w:rsidRDefault="00F30C3E" w:rsidP="0066288E">
      <w:pPr>
        <w:spacing w:line="288" w:lineRule="auto"/>
        <w:ind w:firstLine="567"/>
        <w:jc w:val="both"/>
        <w:rPr>
          <w:sz w:val="24"/>
          <w:szCs w:val="24"/>
          <w:lang w:eastAsia="x-none"/>
        </w:rPr>
      </w:pPr>
    </w:p>
    <w:p w14:paraId="0D9BA233"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14:paraId="26AA2D82"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а) документы, содержащие текст и изображения: Microsoft Word (doc, docx, rtf), Adobe Acrobat с распознанным текстом (pdf), простой текст (txt);</w:t>
      </w:r>
    </w:p>
    <w:p w14:paraId="69A0A9CB"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б) документы, содержащие графические изображения: Adobe Acrobat (pdf), TIFF, JPEG (tif, jpg), разрешением не менее 200 dpi;</w:t>
      </w:r>
    </w:p>
    <w:p w14:paraId="539EBB38"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в) документы, содержащие электронные таблицы: Microsoft Excel (xls, xlsx).</w:t>
      </w:r>
    </w:p>
    <w:p w14:paraId="0B813175" w14:textId="77777777" w:rsidR="00F30C3E" w:rsidRPr="00DE09E7" w:rsidRDefault="00F30C3E" w:rsidP="0066288E">
      <w:pPr>
        <w:spacing w:line="288" w:lineRule="auto"/>
        <w:ind w:firstLine="567"/>
        <w:jc w:val="both"/>
        <w:rPr>
          <w:sz w:val="24"/>
          <w:szCs w:val="24"/>
          <w:lang w:eastAsia="x-none"/>
        </w:rPr>
      </w:pPr>
    </w:p>
    <w:p w14:paraId="76530E5F"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5.5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14:paraId="6B5B4D8B" w14:textId="77777777" w:rsidR="00F30C3E" w:rsidRPr="00DE09E7" w:rsidRDefault="00F30C3E" w:rsidP="0066288E">
      <w:pPr>
        <w:spacing w:line="288" w:lineRule="auto"/>
        <w:ind w:firstLine="567"/>
        <w:jc w:val="both"/>
        <w:rPr>
          <w:sz w:val="24"/>
          <w:szCs w:val="24"/>
          <w:lang w:eastAsia="x-none"/>
        </w:rPr>
      </w:pPr>
    </w:p>
    <w:p w14:paraId="28BAB13A"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5.5 и 5.6,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14:paraId="1D2DCEEC" w14:textId="77777777" w:rsidR="00F30C3E" w:rsidRPr="00DE09E7" w:rsidRDefault="00F30C3E" w:rsidP="0066288E">
      <w:pPr>
        <w:spacing w:line="288" w:lineRule="auto"/>
        <w:ind w:firstLine="567"/>
        <w:jc w:val="both"/>
        <w:rPr>
          <w:sz w:val="24"/>
          <w:szCs w:val="24"/>
          <w:lang w:eastAsia="x-none"/>
        </w:rPr>
      </w:pPr>
    </w:p>
    <w:p w14:paraId="0167E6D7"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14:paraId="0A0F74F0" w14:textId="77777777" w:rsidR="00F30C3E" w:rsidRPr="00DE09E7" w:rsidRDefault="00F30C3E" w:rsidP="0066288E">
      <w:pPr>
        <w:spacing w:line="288" w:lineRule="auto"/>
        <w:ind w:firstLine="567"/>
        <w:jc w:val="both"/>
        <w:rPr>
          <w:sz w:val="24"/>
          <w:szCs w:val="24"/>
          <w:lang w:eastAsia="x-none"/>
        </w:rPr>
      </w:pPr>
    </w:p>
    <w:p w14:paraId="0E05E2D3"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 xml:space="preserve">5.9.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w:t>
      </w:r>
      <w:r w:rsidR="00331865">
        <w:rPr>
          <w:sz w:val="24"/>
          <w:szCs w:val="24"/>
          <w:lang w:eastAsia="x-none"/>
        </w:rPr>
        <w:t xml:space="preserve">Способ размещения сведений, содержащихся в реестре членов саморегулируемой организации, должен предусматривать возможность выгрузки и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w:t>
      </w:r>
      <w:r w:rsidRPr="00DE09E7">
        <w:rPr>
          <w:sz w:val="24"/>
          <w:szCs w:val="24"/>
          <w:lang w:eastAsia="x-none"/>
        </w:rPr>
        <w:t>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14:paraId="12DB6A25" w14:textId="77777777" w:rsidR="00F30C3E" w:rsidRPr="00DE09E7" w:rsidRDefault="00F30C3E" w:rsidP="0066288E">
      <w:pPr>
        <w:spacing w:line="288" w:lineRule="auto"/>
        <w:ind w:firstLine="567"/>
        <w:jc w:val="both"/>
        <w:rPr>
          <w:sz w:val="24"/>
          <w:szCs w:val="24"/>
          <w:lang w:eastAsia="x-none"/>
        </w:rPr>
      </w:pPr>
    </w:p>
    <w:p w14:paraId="0683D317"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lastRenderedPageBreak/>
        <w:t>5.10.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14:paraId="0A45D9AF"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а) непосредственно на веб-странице, указанной в пункте 5.9, или путем последовательного перехода по гиперссылкам, начиная с этой веб-страницы с учетом положений подпункта "а" пункта 5.13;</w:t>
      </w:r>
    </w:p>
    <w:p w14:paraId="34BCD2DF"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б) посредством размещения таких сведений на веб-странице, указанной в пункте 5.9, в виде единого файла в формате, указанном в пунктах 5.5 и 5.6.</w:t>
      </w:r>
    </w:p>
    <w:p w14:paraId="4AF2915C" w14:textId="77777777" w:rsidR="00F30C3E" w:rsidRPr="00DE09E7" w:rsidRDefault="00F30C3E" w:rsidP="0066288E">
      <w:pPr>
        <w:spacing w:line="288" w:lineRule="auto"/>
        <w:ind w:firstLine="567"/>
        <w:jc w:val="both"/>
        <w:rPr>
          <w:sz w:val="24"/>
          <w:szCs w:val="24"/>
          <w:lang w:eastAsia="x-none"/>
        </w:rPr>
      </w:pPr>
    </w:p>
    <w:p w14:paraId="56BF5E89"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14:paraId="069A8357" w14:textId="77777777" w:rsidR="00F30C3E" w:rsidRPr="00DE09E7" w:rsidRDefault="00F30C3E" w:rsidP="0066288E">
      <w:pPr>
        <w:spacing w:line="288" w:lineRule="auto"/>
        <w:ind w:firstLine="567"/>
        <w:jc w:val="both"/>
        <w:rPr>
          <w:sz w:val="24"/>
          <w:szCs w:val="24"/>
          <w:lang w:eastAsia="x-none"/>
        </w:rPr>
      </w:pPr>
    </w:p>
    <w:p w14:paraId="70AD64B6"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14:paraId="46FD9E97"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14:paraId="0AB9E618"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14:paraId="18BCD507"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14:paraId="1F452AC3"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г) обеспечивать работоспособность официального сайта под нагрузкой не менее 10 000 обращений к такому сайту в месяц;</w:t>
      </w:r>
    </w:p>
    <w:p w14:paraId="3B863DAD"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27F8F096"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14:paraId="1432830F" w14:textId="77777777" w:rsidR="0066288E" w:rsidRPr="00DE09E7" w:rsidRDefault="0066288E" w:rsidP="00F30C3E">
      <w:pPr>
        <w:spacing w:line="288" w:lineRule="auto"/>
        <w:ind w:firstLine="709"/>
        <w:jc w:val="both"/>
        <w:rPr>
          <w:sz w:val="24"/>
          <w:szCs w:val="24"/>
          <w:lang w:eastAsia="x-none"/>
        </w:rPr>
      </w:pPr>
      <w:r w:rsidRPr="00DE09E7">
        <w:rPr>
          <w:sz w:val="24"/>
          <w:szCs w:val="24"/>
          <w:lang w:eastAsia="x-none"/>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14:paraId="70DAA4BF" w14:textId="77777777" w:rsidR="00F30C3E" w:rsidRPr="00DE09E7" w:rsidRDefault="00F30C3E" w:rsidP="00F30C3E">
      <w:pPr>
        <w:spacing w:line="288" w:lineRule="auto"/>
        <w:ind w:firstLine="709"/>
        <w:jc w:val="both"/>
        <w:rPr>
          <w:sz w:val="24"/>
          <w:szCs w:val="24"/>
          <w:lang w:eastAsia="x-none"/>
        </w:rPr>
      </w:pPr>
    </w:p>
    <w:p w14:paraId="0EEF2C79" w14:textId="77777777" w:rsidR="0066288E" w:rsidRPr="00DE09E7" w:rsidRDefault="0066288E" w:rsidP="0066288E">
      <w:pPr>
        <w:spacing w:line="288" w:lineRule="auto"/>
        <w:ind w:firstLine="567"/>
        <w:jc w:val="both"/>
        <w:rPr>
          <w:sz w:val="24"/>
          <w:szCs w:val="24"/>
          <w:lang w:eastAsia="x-none"/>
        </w:rPr>
      </w:pPr>
      <w:r w:rsidRPr="00DE09E7">
        <w:rPr>
          <w:sz w:val="24"/>
          <w:szCs w:val="24"/>
          <w:lang w:eastAsia="x-none"/>
        </w:rPr>
        <w:t>5.13. Навигационные средства официального сайта должны соответствовать следующим требованиям:</w:t>
      </w:r>
    </w:p>
    <w:p w14:paraId="0889E5D1" w14:textId="77777777" w:rsidR="0066288E" w:rsidRPr="00DE09E7" w:rsidRDefault="0066288E" w:rsidP="007C4321">
      <w:pPr>
        <w:spacing w:line="288" w:lineRule="auto"/>
        <w:ind w:firstLine="709"/>
        <w:jc w:val="both"/>
        <w:rPr>
          <w:sz w:val="24"/>
          <w:szCs w:val="24"/>
          <w:lang w:eastAsia="x-none"/>
        </w:rPr>
      </w:pPr>
      <w:r w:rsidRPr="00DE09E7">
        <w:rPr>
          <w:sz w:val="24"/>
          <w:szCs w:val="24"/>
          <w:lang w:eastAsia="x-none"/>
        </w:rPr>
        <w:t xml:space="preserve">а) все документы и информация, подлежащие обязательному размещению на </w:t>
      </w:r>
      <w:r w:rsidRPr="00DE09E7">
        <w:rPr>
          <w:sz w:val="24"/>
          <w:szCs w:val="24"/>
          <w:lang w:eastAsia="x-none"/>
        </w:rPr>
        <w:lastRenderedPageBreak/>
        <w:t>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14:paraId="2D423DD2" w14:textId="77777777" w:rsidR="0066288E" w:rsidRPr="00DE09E7" w:rsidRDefault="0066288E" w:rsidP="007C4321">
      <w:pPr>
        <w:spacing w:line="288" w:lineRule="auto"/>
        <w:ind w:firstLine="709"/>
        <w:jc w:val="both"/>
        <w:rPr>
          <w:sz w:val="24"/>
          <w:szCs w:val="24"/>
          <w:lang w:eastAsia="x-none"/>
        </w:rPr>
      </w:pPr>
      <w:r w:rsidRPr="00DE09E7">
        <w:rPr>
          <w:sz w:val="24"/>
          <w:szCs w:val="24"/>
          <w:lang w:eastAsia="x-none"/>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14:paraId="614A7249" w14:textId="77777777" w:rsidR="0066288E" w:rsidRPr="00DE09E7" w:rsidRDefault="0066288E" w:rsidP="007C4321">
      <w:pPr>
        <w:spacing w:line="288" w:lineRule="auto"/>
        <w:ind w:firstLine="709"/>
        <w:jc w:val="both"/>
        <w:rPr>
          <w:sz w:val="24"/>
          <w:szCs w:val="24"/>
          <w:lang w:eastAsia="x-none"/>
        </w:rPr>
      </w:pPr>
      <w:r w:rsidRPr="00DE09E7">
        <w:rPr>
          <w:sz w:val="24"/>
          <w:szCs w:val="24"/>
          <w:lang w:eastAsia="x-none"/>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14:paraId="000F41ED" w14:textId="77777777" w:rsidR="0066288E" w:rsidRPr="00DE09E7" w:rsidRDefault="0066288E" w:rsidP="007C4321">
      <w:pPr>
        <w:spacing w:line="288" w:lineRule="auto"/>
        <w:ind w:firstLine="709"/>
        <w:jc w:val="both"/>
        <w:rPr>
          <w:sz w:val="24"/>
          <w:szCs w:val="24"/>
          <w:lang w:eastAsia="x-none"/>
        </w:rPr>
      </w:pPr>
      <w:r w:rsidRPr="00DE09E7">
        <w:rPr>
          <w:sz w:val="24"/>
          <w:szCs w:val="24"/>
          <w:lang w:eastAsia="x-none"/>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14:paraId="6460C7AF" w14:textId="77777777" w:rsidR="0066288E" w:rsidRPr="00DE09E7" w:rsidRDefault="0066288E" w:rsidP="007C4321">
      <w:pPr>
        <w:ind w:firstLine="709"/>
        <w:rPr>
          <w:lang w:eastAsia="x-none"/>
        </w:rPr>
      </w:pPr>
      <w:r w:rsidRPr="00DE09E7">
        <w:rPr>
          <w:sz w:val="24"/>
          <w:szCs w:val="24"/>
          <w:lang w:eastAsia="x-none"/>
        </w:rPr>
        <w:t>д) используемые меню навигации, все пункты меню и гиперссылки официального сайта должны соответствовать положениям подпункта "ж" пункта 5.12.</w:t>
      </w:r>
    </w:p>
    <w:p w14:paraId="6FD97351" w14:textId="77777777" w:rsidR="0066288E" w:rsidRPr="00DE09E7" w:rsidRDefault="0066288E" w:rsidP="0066288E">
      <w:pPr>
        <w:pStyle w:val="ac"/>
        <w:spacing w:line="288" w:lineRule="auto"/>
        <w:ind w:firstLine="567"/>
        <w:jc w:val="both"/>
        <w:rPr>
          <w:sz w:val="24"/>
          <w:szCs w:val="24"/>
        </w:rPr>
      </w:pPr>
    </w:p>
    <w:p w14:paraId="0429E3BD" w14:textId="77777777" w:rsidR="0066288E" w:rsidRPr="00DE09E7" w:rsidRDefault="0066288E" w:rsidP="0066288E">
      <w:pPr>
        <w:pStyle w:val="1"/>
        <w:keepNext w:val="0"/>
        <w:widowControl/>
        <w:numPr>
          <w:ilvl w:val="0"/>
          <w:numId w:val="4"/>
        </w:numPr>
        <w:autoSpaceDE/>
        <w:autoSpaceDN/>
        <w:adjustRightInd/>
        <w:spacing w:before="0" w:after="0" w:line="288" w:lineRule="auto"/>
        <w:jc w:val="center"/>
        <w:rPr>
          <w:rFonts w:ascii="Times New Roman" w:hAnsi="Times New Roman"/>
          <w:kern w:val="0"/>
          <w:sz w:val="24"/>
          <w:szCs w:val="24"/>
        </w:rPr>
      </w:pPr>
      <w:r w:rsidRPr="00DE09E7">
        <w:rPr>
          <w:rFonts w:ascii="Times New Roman" w:hAnsi="Times New Roman"/>
          <w:kern w:val="0"/>
          <w:sz w:val="24"/>
          <w:szCs w:val="24"/>
        </w:rPr>
        <w:t xml:space="preserve">Предоставление информации членами </w:t>
      </w:r>
      <w:r w:rsidR="00B65982" w:rsidRPr="00DE09E7">
        <w:rPr>
          <w:rFonts w:ascii="Times New Roman" w:hAnsi="Times New Roman"/>
          <w:kern w:val="0"/>
          <w:sz w:val="24"/>
          <w:szCs w:val="24"/>
        </w:rPr>
        <w:t>Союза</w:t>
      </w:r>
    </w:p>
    <w:p w14:paraId="56128022"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6.1. Члены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предоставляют информацию, содержащуюся в реестре членов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 подлежащую размещению на официальном сайте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при приеме их в члены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соответствии с правилами приема в члены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установленными документами о членстве в </w:t>
      </w:r>
      <w:r w:rsidR="000169A3"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и внутренними документами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1ECA7437"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6.2. Член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обязан уведомлять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письменной форме или путем направления электронного документа о наступлении любых событий, влекущих за собой изменения информации, содержащейся в реестре членов </w:t>
      </w:r>
      <w:r w:rsidR="000169A3"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течение трех рабочих дней, следующих за днем наступления таких событий.</w:t>
      </w:r>
    </w:p>
    <w:p w14:paraId="57D92FFB" w14:textId="77777777" w:rsidR="0066288E" w:rsidRPr="00DE09E7" w:rsidRDefault="0066288E" w:rsidP="0066288E">
      <w:pPr>
        <w:pStyle w:val="1"/>
        <w:keepNext w:val="0"/>
        <w:spacing w:line="288" w:lineRule="auto"/>
        <w:jc w:val="center"/>
        <w:rPr>
          <w:rFonts w:ascii="Times New Roman" w:hAnsi="Times New Roman"/>
          <w:kern w:val="0"/>
          <w:sz w:val="24"/>
          <w:szCs w:val="24"/>
        </w:rPr>
      </w:pPr>
      <w:r w:rsidRPr="00DE09E7">
        <w:rPr>
          <w:rFonts w:ascii="Times New Roman" w:hAnsi="Times New Roman"/>
          <w:kern w:val="0"/>
          <w:sz w:val="24"/>
          <w:szCs w:val="24"/>
        </w:rPr>
        <w:t>7.        Защита информации</w:t>
      </w:r>
    </w:p>
    <w:p w14:paraId="42128D65"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7.1. Защита информации осущес</w:t>
      </w:r>
      <w:r w:rsidR="000169A3" w:rsidRPr="00DE09E7">
        <w:rPr>
          <w:rFonts w:ascii="Times New Roman" w:hAnsi="Times New Roman"/>
          <w:b w:val="0"/>
          <w:kern w:val="0"/>
          <w:sz w:val="24"/>
          <w:szCs w:val="24"/>
        </w:rPr>
        <w:t>т</w:t>
      </w:r>
      <w:r w:rsidRPr="00DE09E7">
        <w:rPr>
          <w:rFonts w:ascii="Times New Roman" w:hAnsi="Times New Roman"/>
          <w:b w:val="0"/>
          <w:kern w:val="0"/>
          <w:sz w:val="24"/>
          <w:szCs w:val="24"/>
        </w:rPr>
        <w:t>вляется путем проведения организационных и технических мер, направленных на:</w:t>
      </w:r>
    </w:p>
    <w:p w14:paraId="5CC73408"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1) предотвращение неправомерного доступа к информации, уничтожения, модифицирования, блокирования, копирования, предоставления и распространения информации, а также от иных неправомерных действий в отношении такой информации;</w:t>
      </w:r>
    </w:p>
    <w:p w14:paraId="6123F6A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2) соблюдение конфиденциальности информации ограниченного доступа,</w:t>
      </w:r>
    </w:p>
    <w:p w14:paraId="3BBAB6D8"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3) реализацию права на доступ к информации.</w:t>
      </w:r>
    </w:p>
    <w:p w14:paraId="05054334"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7.2. </w:t>
      </w:r>
      <w:r w:rsidR="000169A3" w:rsidRPr="00DE09E7">
        <w:rPr>
          <w:rFonts w:ascii="Times New Roman" w:hAnsi="Times New Roman"/>
          <w:b w:val="0"/>
          <w:kern w:val="0"/>
          <w:sz w:val="24"/>
          <w:szCs w:val="24"/>
        </w:rPr>
        <w:t>Союз</w:t>
      </w:r>
      <w:r w:rsidRPr="00DE09E7">
        <w:rPr>
          <w:rFonts w:ascii="Times New Roman" w:hAnsi="Times New Roman"/>
          <w:b w:val="0"/>
          <w:kern w:val="0"/>
          <w:sz w:val="24"/>
          <w:szCs w:val="24"/>
        </w:rPr>
        <w:t>, оператор информационной системы обеспечива</w:t>
      </w:r>
      <w:r w:rsidR="000169A3" w:rsidRPr="00DE09E7">
        <w:rPr>
          <w:rFonts w:ascii="Times New Roman" w:hAnsi="Times New Roman"/>
          <w:b w:val="0"/>
          <w:kern w:val="0"/>
          <w:sz w:val="24"/>
          <w:szCs w:val="24"/>
        </w:rPr>
        <w:t>е</w:t>
      </w:r>
      <w:r w:rsidRPr="00DE09E7">
        <w:rPr>
          <w:rFonts w:ascii="Times New Roman" w:hAnsi="Times New Roman"/>
          <w:b w:val="0"/>
          <w:kern w:val="0"/>
          <w:sz w:val="24"/>
          <w:szCs w:val="24"/>
        </w:rPr>
        <w:t>т:</w:t>
      </w:r>
    </w:p>
    <w:p w14:paraId="35EFE75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1) предотвращение несанкционированного доступа к информации и (или) передачи ее лицам, не имеющим права на доступ к информации;</w:t>
      </w:r>
    </w:p>
    <w:p w14:paraId="4F8B29C8"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2) своевременное обнаружение фактов несанкционированного доступа к информации;</w:t>
      </w:r>
    </w:p>
    <w:p w14:paraId="28CEBF70"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lastRenderedPageBreak/>
        <w:t>3) предупреждение возможности неблагоприятных последствий нарушения порядка доступа к информации;</w:t>
      </w:r>
    </w:p>
    <w:p w14:paraId="1E93071A"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4) недопущение воздействия на технические средства обработки информации, в результате которого нарушается их функционирование;</w:t>
      </w:r>
    </w:p>
    <w:p w14:paraId="09843B0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30D83E93"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6) постоянный контроль обеспечения уровня защищенности информации.</w:t>
      </w:r>
    </w:p>
    <w:p w14:paraId="72E5637E"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7.3. Обработка персональных данных осуществляется с соблюдением принципов и правил, предусмотренных требованиями Федерального закона РФ «О персональных данных» от 27 июля 2006 г. № 152-ФЗ и </w:t>
      </w:r>
      <w:r w:rsidR="00001756" w:rsidRPr="00DE09E7">
        <w:rPr>
          <w:rFonts w:ascii="Times New Roman" w:hAnsi="Times New Roman"/>
          <w:b w:val="0"/>
          <w:kern w:val="0"/>
          <w:sz w:val="24"/>
          <w:szCs w:val="24"/>
        </w:rPr>
        <w:t>Системы</w:t>
      </w:r>
      <w:r w:rsidRPr="00DE09E7">
        <w:rPr>
          <w:rFonts w:ascii="Times New Roman" w:hAnsi="Times New Roman"/>
          <w:b w:val="0"/>
          <w:kern w:val="0"/>
          <w:sz w:val="24"/>
          <w:szCs w:val="24"/>
        </w:rPr>
        <w:t xml:space="preserve"> защит</w:t>
      </w:r>
      <w:r w:rsidR="00001756" w:rsidRPr="00DE09E7">
        <w:rPr>
          <w:rFonts w:ascii="Times New Roman" w:hAnsi="Times New Roman"/>
          <w:b w:val="0"/>
          <w:kern w:val="0"/>
          <w:sz w:val="24"/>
          <w:szCs w:val="24"/>
        </w:rPr>
        <w:t>ы</w:t>
      </w:r>
      <w:r w:rsidRPr="00DE09E7">
        <w:rPr>
          <w:rFonts w:ascii="Times New Roman" w:hAnsi="Times New Roman"/>
          <w:b w:val="0"/>
          <w:kern w:val="0"/>
          <w:sz w:val="24"/>
          <w:szCs w:val="24"/>
        </w:rPr>
        <w:t xml:space="preserve"> персональных данных</w:t>
      </w:r>
      <w:r w:rsidR="00001756" w:rsidRPr="00DE09E7">
        <w:rPr>
          <w:rFonts w:ascii="Times New Roman" w:hAnsi="Times New Roman"/>
          <w:b w:val="0"/>
          <w:kern w:val="0"/>
          <w:sz w:val="24"/>
          <w:szCs w:val="24"/>
        </w:rPr>
        <w:t xml:space="preserve"> Союза. </w:t>
      </w:r>
    </w:p>
    <w:p w14:paraId="6526CDA9"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7.4. Информация, доступ к которой ограничен Федеральными законами Российской Федерации, находящаяся в обработке (подготовке, редактировании, использовании и пр.) у должностных лиц исполнительного органа </w:t>
      </w:r>
      <w:r w:rsidR="00001756"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(Пользователей), защищена на уровне сетевого доступа и на физическом уровне доступа к компьютеру, используя методы аутентификации Пользователей по имени пользователя и паролю.</w:t>
      </w:r>
    </w:p>
    <w:p w14:paraId="1CACB406"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7.5. Документы, имеющие информацию о персональных данных, законченные делопроизводством, хранятся в архиве </w:t>
      </w:r>
      <w:r w:rsidR="000F2974"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288305AD"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7.6.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w:t>
      </w:r>
    </w:p>
    <w:p w14:paraId="457D79DD"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7.7. Уничтожение либо обезличивание персональных данных осуществляется по достижении целей обработки или в случае утраты необходимости в достижении указанных целей.</w:t>
      </w:r>
    </w:p>
    <w:p w14:paraId="79B90014"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7.8. В целях защиты информации, размещенной на официальном сайте, должно быть обеспечено:</w:t>
      </w:r>
    </w:p>
    <w:p w14:paraId="4944F594"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14:paraId="758E0169"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63D90065"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lastRenderedPageBreak/>
        <w:t xml:space="preserve">в) ежемесячное копирование всей размещенной на официальном сайте информации и электронных журналов учета операций </w:t>
      </w:r>
      <w:r w:rsidR="002559D9">
        <w:rPr>
          <w:sz w:val="24"/>
          <w:szCs w:val="24"/>
        </w:rPr>
        <w:t xml:space="preserve">в облачное хранилище данных или </w:t>
      </w:r>
      <w:r w:rsidRPr="00DE09E7">
        <w:rPr>
          <w:sz w:val="24"/>
          <w:szCs w:val="24"/>
        </w:rPr>
        <w:t>на резервный материальный носитель, обеспечивающее возможность их восстановления;</w:t>
      </w:r>
    </w:p>
    <w:p w14:paraId="16F10839"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 xml:space="preserve">г) хранение </w:t>
      </w:r>
      <w:r w:rsidR="007B25EF">
        <w:rPr>
          <w:sz w:val="24"/>
          <w:szCs w:val="24"/>
        </w:rPr>
        <w:t xml:space="preserve">ежемесячных копий всей размещенной на официальном сайте информации в облачном хранилище данных или на </w:t>
      </w:r>
      <w:r w:rsidRPr="00DE09E7">
        <w:rPr>
          <w:sz w:val="24"/>
          <w:szCs w:val="24"/>
        </w:rPr>
        <w:t>резервных материальных носител</w:t>
      </w:r>
      <w:r w:rsidR="007B25EF">
        <w:rPr>
          <w:sz w:val="24"/>
          <w:szCs w:val="24"/>
        </w:rPr>
        <w:t>ях</w:t>
      </w:r>
      <w:r w:rsidRPr="00DE09E7">
        <w:rPr>
          <w:sz w:val="24"/>
          <w:szCs w:val="24"/>
        </w:rPr>
        <w:t xml:space="preserve"> не менее трех лет.</w:t>
      </w:r>
    </w:p>
    <w:p w14:paraId="37D52AE7"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7.9.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14:paraId="07DBC29A" w14:textId="77777777" w:rsidR="00A5414A" w:rsidRPr="00DE09E7" w:rsidRDefault="00A5414A" w:rsidP="00A5414A">
      <w:pPr>
        <w:widowControl/>
        <w:autoSpaceDE/>
        <w:autoSpaceDN/>
        <w:adjustRightInd/>
        <w:spacing w:before="240" w:after="60" w:line="288" w:lineRule="auto"/>
        <w:ind w:firstLine="539"/>
        <w:jc w:val="both"/>
        <w:rPr>
          <w:rFonts w:ascii="Verdana" w:hAnsi="Verdana"/>
          <w:sz w:val="21"/>
          <w:szCs w:val="21"/>
        </w:rPr>
      </w:pPr>
      <w:r w:rsidRPr="00DE09E7">
        <w:rPr>
          <w:sz w:val="24"/>
          <w:szCs w:val="24"/>
        </w:rPr>
        <w:t xml:space="preserve">7.10.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w:t>
      </w:r>
      <w:r w:rsidR="00760FFE">
        <w:rPr>
          <w:sz w:val="24"/>
          <w:szCs w:val="24"/>
        </w:rPr>
        <w:t>позднее следующего рабочего дня</w:t>
      </w:r>
      <w:r w:rsidRPr="00DE09E7">
        <w:rPr>
          <w:sz w:val="24"/>
          <w:szCs w:val="24"/>
        </w:rPr>
        <w:t xml:space="preserve">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14:paraId="14C549E4" w14:textId="77777777" w:rsidR="0066288E" w:rsidRPr="00DE09E7" w:rsidRDefault="0066288E" w:rsidP="0066288E">
      <w:pPr>
        <w:pStyle w:val="1"/>
        <w:keepNext w:val="0"/>
        <w:spacing w:line="288" w:lineRule="auto"/>
        <w:ind w:firstLine="567"/>
        <w:jc w:val="center"/>
        <w:rPr>
          <w:rFonts w:ascii="Times New Roman" w:hAnsi="Times New Roman"/>
          <w:kern w:val="0"/>
          <w:sz w:val="24"/>
          <w:szCs w:val="24"/>
        </w:rPr>
      </w:pPr>
      <w:r w:rsidRPr="00DE09E7">
        <w:rPr>
          <w:rFonts w:ascii="Times New Roman" w:hAnsi="Times New Roman"/>
          <w:kern w:val="0"/>
          <w:sz w:val="24"/>
          <w:szCs w:val="24"/>
        </w:rPr>
        <w:t>8.        Представление информации в орган надзора за саморегулируемыми организациями</w:t>
      </w:r>
    </w:p>
    <w:p w14:paraId="6FB06F4A" w14:textId="77777777" w:rsidR="0066288E" w:rsidRPr="00DE09E7" w:rsidRDefault="0066288E" w:rsidP="0066288E">
      <w:pPr>
        <w:pStyle w:val="1"/>
        <w:keepNext w:val="0"/>
        <w:spacing w:line="288" w:lineRule="auto"/>
        <w:ind w:firstLine="567"/>
        <w:jc w:val="both"/>
        <w:rPr>
          <w:rFonts w:ascii="Times New Roman" w:hAnsi="Times New Roman"/>
          <w:sz w:val="24"/>
          <w:szCs w:val="24"/>
        </w:rPr>
      </w:pPr>
      <w:r w:rsidRPr="00DE09E7">
        <w:rPr>
          <w:rFonts w:ascii="Times New Roman" w:hAnsi="Times New Roman"/>
          <w:b w:val="0"/>
          <w:kern w:val="0"/>
          <w:sz w:val="24"/>
          <w:szCs w:val="24"/>
        </w:rPr>
        <w:t xml:space="preserve">8.1. Документы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предусмотренные частями 1, 2 и 4 статьи 55.5 Градостроительного кодекса Российской Федерации,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сети «Интернет» и направлению (за исключением решений, принятых постоянно действующим коллегиальным органом управления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отношении своих членов) на бумажном носителе или в форме электронных документов (пакета электронных документов), подписанных </w:t>
      </w:r>
      <w:r w:rsidR="00F606DB"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с использованием усиленной квалифицированной электронной подписи, в орган надзора за саморегулируемыми организациями.</w:t>
      </w:r>
      <w:r w:rsidRPr="00DE09E7">
        <w:rPr>
          <w:rFonts w:ascii="Times New Roman" w:hAnsi="Times New Roman"/>
          <w:sz w:val="24"/>
          <w:szCs w:val="24"/>
        </w:rPr>
        <w:tab/>
      </w:r>
    </w:p>
    <w:p w14:paraId="5EAA6450" w14:textId="77777777" w:rsidR="0066288E" w:rsidRPr="00DE09E7" w:rsidRDefault="0066288E" w:rsidP="0066288E">
      <w:pPr>
        <w:pStyle w:val="1"/>
        <w:keepNext w:val="0"/>
        <w:spacing w:line="288" w:lineRule="auto"/>
        <w:ind w:firstLine="567"/>
        <w:jc w:val="center"/>
        <w:rPr>
          <w:rFonts w:ascii="Times New Roman" w:hAnsi="Times New Roman"/>
          <w:kern w:val="0"/>
          <w:sz w:val="24"/>
          <w:szCs w:val="24"/>
        </w:rPr>
      </w:pPr>
      <w:r w:rsidRPr="00DE09E7">
        <w:rPr>
          <w:rFonts w:ascii="Times New Roman" w:hAnsi="Times New Roman"/>
          <w:kern w:val="0"/>
          <w:sz w:val="24"/>
          <w:szCs w:val="24"/>
        </w:rPr>
        <w:t>9.          Представление информации в Национальное объединение саморегулируемых организаций, основанных на членстве лиц, осуществляющих строительство (далее - Национальное объединение строителей)</w:t>
      </w:r>
    </w:p>
    <w:p w14:paraId="49D749C6"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9.1. В день вступления в силу решения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о приеме индивидуального предпринимателя или юридического лица в члены, </w:t>
      </w:r>
      <w:r w:rsidR="00F606DB"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размещает такое решение на своем сайте в сети «Интернет», вносит в реестр членов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сведения о приеме индивидуального предпринимателя или юридического лица в члены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направляет в Национальное объединение строителей, уведомление о принятом решении. В случае принятия иного решения в отношении члена, </w:t>
      </w:r>
      <w:r w:rsidR="00F606DB"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в день принятия такого решения размещает такое решение </w:t>
      </w:r>
      <w:r w:rsidRPr="00DE09E7">
        <w:rPr>
          <w:rFonts w:ascii="Times New Roman" w:hAnsi="Times New Roman"/>
          <w:b w:val="0"/>
          <w:kern w:val="0"/>
          <w:sz w:val="24"/>
          <w:szCs w:val="24"/>
        </w:rPr>
        <w:lastRenderedPageBreak/>
        <w:t xml:space="preserve">на своем сайте в сети «Интернет», вносит в реестр членов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соответствующие сведения в отношении такого члена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или вносит изменения в сведения, содержащиеся в указанном реестре, и направляет в Национальное объединение строителей уведомление о принятом решении.</w:t>
      </w:r>
    </w:p>
    <w:p w14:paraId="6335FC4E" w14:textId="77777777" w:rsidR="0066288E" w:rsidRPr="00DE09E7" w:rsidRDefault="0066288E" w:rsidP="0066288E">
      <w:pPr>
        <w:pStyle w:val="1"/>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9.2. </w:t>
      </w:r>
      <w:r w:rsidR="00B65982" w:rsidRPr="00DE09E7">
        <w:rPr>
          <w:rFonts w:ascii="Times New Roman" w:hAnsi="Times New Roman"/>
          <w:b w:val="0"/>
          <w:kern w:val="0"/>
          <w:sz w:val="24"/>
          <w:szCs w:val="24"/>
        </w:rPr>
        <w:t>Союз</w:t>
      </w:r>
      <w:r w:rsidRPr="00DE09E7">
        <w:rPr>
          <w:rFonts w:ascii="Times New Roman" w:hAnsi="Times New Roman"/>
          <w:b w:val="0"/>
          <w:kern w:val="0"/>
          <w:sz w:val="24"/>
          <w:szCs w:val="24"/>
        </w:rPr>
        <w:t xml:space="preserve"> в день поступления в нее заявления члена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о добровольном прекращении его членства в </w:t>
      </w:r>
      <w:r w:rsidR="00F606DB" w:rsidRPr="00DE09E7">
        <w:rPr>
          <w:rFonts w:ascii="Times New Roman" w:hAnsi="Times New Roman"/>
          <w:b w:val="0"/>
          <w:kern w:val="0"/>
          <w:sz w:val="24"/>
          <w:szCs w:val="24"/>
        </w:rPr>
        <w:t xml:space="preserve">Союзе </w:t>
      </w:r>
      <w:r w:rsidRPr="00DE09E7">
        <w:rPr>
          <w:rFonts w:ascii="Times New Roman" w:hAnsi="Times New Roman"/>
          <w:b w:val="0"/>
          <w:kern w:val="0"/>
          <w:sz w:val="24"/>
          <w:szCs w:val="24"/>
        </w:rPr>
        <w:t xml:space="preserve">вносит в реестр членов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сведения о прекращении членства индивидуального предпринимателя или юридического лица в </w:t>
      </w:r>
      <w:r w:rsidR="00F606DB"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строителей уведомление об этом.</w:t>
      </w:r>
    </w:p>
    <w:p w14:paraId="291D3233"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9.3. Уведомления о приеме индивидуального предпринимателя или юридического лица в члены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о внесении изменений в реестр членов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о прекращении членства индивидуального предпринимателя или юридического лица в </w:t>
      </w:r>
      <w:r w:rsidR="00B65982" w:rsidRPr="00DE09E7">
        <w:rPr>
          <w:rFonts w:ascii="Times New Roman" w:hAnsi="Times New Roman"/>
          <w:b w:val="0"/>
          <w:kern w:val="0"/>
          <w:sz w:val="24"/>
          <w:szCs w:val="24"/>
        </w:rPr>
        <w:t>Союзе</w:t>
      </w:r>
      <w:r w:rsidRPr="00DE09E7">
        <w:rPr>
          <w:rFonts w:ascii="Times New Roman" w:hAnsi="Times New Roman"/>
          <w:b w:val="0"/>
          <w:kern w:val="0"/>
          <w:sz w:val="24"/>
          <w:szCs w:val="24"/>
        </w:rPr>
        <w:t xml:space="preserve"> могут быть направлены в Национальное объединение строителей</w:t>
      </w:r>
      <w:r w:rsidRPr="00DE09E7">
        <w:rPr>
          <w:rFonts w:ascii="Times New Roman" w:hAnsi="Times New Roman"/>
          <w:kern w:val="0"/>
          <w:sz w:val="24"/>
          <w:szCs w:val="24"/>
        </w:rPr>
        <w:t xml:space="preserve"> </w:t>
      </w:r>
      <w:r w:rsidRPr="00DE09E7">
        <w:rPr>
          <w:rFonts w:ascii="Times New Roman" w:hAnsi="Times New Roman"/>
          <w:b w:val="0"/>
          <w:kern w:val="0"/>
          <w:sz w:val="24"/>
          <w:szCs w:val="24"/>
        </w:rPr>
        <w:t xml:space="preserve">на бумажном носителе или в форме электронных документов (пакета электронных документов), подписанных </w:t>
      </w:r>
      <w:r w:rsidR="00F606DB" w:rsidRPr="00DE09E7">
        <w:rPr>
          <w:rFonts w:ascii="Times New Roman" w:hAnsi="Times New Roman"/>
          <w:b w:val="0"/>
          <w:kern w:val="0"/>
          <w:sz w:val="24"/>
          <w:szCs w:val="24"/>
        </w:rPr>
        <w:t>Союзом</w:t>
      </w:r>
      <w:r w:rsidRPr="00DE09E7">
        <w:rPr>
          <w:rFonts w:ascii="Times New Roman" w:hAnsi="Times New Roman"/>
          <w:b w:val="0"/>
          <w:kern w:val="0"/>
          <w:sz w:val="24"/>
          <w:szCs w:val="24"/>
        </w:rPr>
        <w:t xml:space="preserve"> с использованием усиленной квалифицированной электронной подписи.</w:t>
      </w:r>
    </w:p>
    <w:p w14:paraId="601B9DA6" w14:textId="77777777" w:rsidR="0066288E" w:rsidRPr="00DE09E7" w:rsidRDefault="0066288E" w:rsidP="0066288E">
      <w:pPr>
        <w:pStyle w:val="1"/>
        <w:keepNext w:val="0"/>
        <w:spacing w:line="288" w:lineRule="auto"/>
        <w:jc w:val="center"/>
        <w:rPr>
          <w:rFonts w:ascii="Times New Roman" w:hAnsi="Times New Roman"/>
          <w:kern w:val="0"/>
          <w:sz w:val="24"/>
          <w:szCs w:val="24"/>
        </w:rPr>
      </w:pPr>
      <w:r w:rsidRPr="00DE09E7">
        <w:rPr>
          <w:rFonts w:ascii="Times New Roman" w:hAnsi="Times New Roman"/>
          <w:kern w:val="0"/>
          <w:sz w:val="24"/>
          <w:szCs w:val="24"/>
        </w:rPr>
        <w:t>10. Представление информации по запросу заинтересованных лиц</w:t>
      </w:r>
    </w:p>
    <w:p w14:paraId="1E7BE25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10.1. Информация, размещенная на официальном сайте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доступ к которой не ограничен, предоставляется по запросу заинтересованных лиц без каких-либо ограничений.</w:t>
      </w:r>
    </w:p>
    <w:p w14:paraId="11A5FE51"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10.2. Информация, доступ к которой ограничен Федеральными законами, предоставляется в соответствии с законодательством Российской Федерации.</w:t>
      </w:r>
    </w:p>
    <w:p w14:paraId="281A2871" w14:textId="77777777" w:rsidR="00F606DB" w:rsidRPr="00DE09E7" w:rsidRDefault="00F606DB" w:rsidP="00F606DB"/>
    <w:p w14:paraId="0E8E47AD" w14:textId="77777777" w:rsidR="0066288E" w:rsidRPr="00DE09E7" w:rsidRDefault="0066288E" w:rsidP="0066288E">
      <w:pPr>
        <w:widowControl/>
        <w:spacing w:line="288" w:lineRule="auto"/>
        <w:ind w:firstLine="567"/>
        <w:jc w:val="both"/>
        <w:rPr>
          <w:sz w:val="24"/>
          <w:szCs w:val="24"/>
        </w:rPr>
      </w:pPr>
      <w:r w:rsidRPr="00DE09E7">
        <w:rPr>
          <w:sz w:val="24"/>
          <w:szCs w:val="24"/>
        </w:rPr>
        <w:t xml:space="preserve">10.3. Информация по запросу заинтересованных лиц предоставляется исполнительным органом </w:t>
      </w:r>
      <w:r w:rsidR="00F606DB" w:rsidRPr="00DE09E7">
        <w:rPr>
          <w:sz w:val="24"/>
          <w:szCs w:val="24"/>
        </w:rPr>
        <w:t>Союза</w:t>
      </w:r>
      <w:r w:rsidRPr="00DE09E7">
        <w:rPr>
          <w:sz w:val="24"/>
          <w:szCs w:val="24"/>
        </w:rPr>
        <w:t xml:space="preserve"> не позднее чем в месячный срок со дня его поступления, если законодательством Российской Федерации не установлен меньший срок. Указанная информация предоставляется в виде копий документов или выписок из документов.</w:t>
      </w:r>
    </w:p>
    <w:p w14:paraId="03607C69"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10.4. Документооборот, связанный с предоставлением информации по запросу заинтересованных лиц, осуществляется через секретариат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w:t>
      </w:r>
    </w:p>
    <w:p w14:paraId="27918357"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10.5. Работникам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запрещается предоставлять заинтересованным лицам информацию, доступ к которой органичен, в любой ее форме (письменный документ, СМС сообщение, электронная переписка и т.п.).</w:t>
      </w:r>
    </w:p>
    <w:p w14:paraId="1468671E" w14:textId="77777777" w:rsidR="009503EA" w:rsidRDefault="009503EA" w:rsidP="0066288E">
      <w:pPr>
        <w:pStyle w:val="1"/>
        <w:keepNext w:val="0"/>
        <w:spacing w:line="288" w:lineRule="auto"/>
        <w:ind w:firstLine="567"/>
        <w:jc w:val="both"/>
        <w:rPr>
          <w:rFonts w:ascii="Times New Roman" w:hAnsi="Times New Roman"/>
          <w:b w:val="0"/>
          <w:kern w:val="0"/>
          <w:sz w:val="24"/>
          <w:szCs w:val="24"/>
        </w:rPr>
      </w:pPr>
    </w:p>
    <w:p w14:paraId="04489A75" w14:textId="77777777" w:rsidR="0066288E" w:rsidRPr="00DE09E7" w:rsidRDefault="0066288E" w:rsidP="0066288E">
      <w:pPr>
        <w:pStyle w:val="1"/>
        <w:keepNext w:val="0"/>
        <w:spacing w:line="288" w:lineRule="auto"/>
        <w:ind w:firstLine="567"/>
        <w:jc w:val="both"/>
        <w:rPr>
          <w:rFonts w:ascii="Times New Roman" w:hAnsi="Times New Roman"/>
          <w:b w:val="0"/>
          <w:kern w:val="0"/>
          <w:sz w:val="24"/>
          <w:szCs w:val="24"/>
        </w:rPr>
      </w:pPr>
      <w:r w:rsidRPr="00DE09E7">
        <w:rPr>
          <w:rFonts w:ascii="Times New Roman" w:hAnsi="Times New Roman"/>
          <w:b w:val="0"/>
          <w:kern w:val="0"/>
          <w:sz w:val="24"/>
          <w:szCs w:val="24"/>
        </w:rPr>
        <w:t xml:space="preserve">10.6. Отказ </w:t>
      </w:r>
      <w:r w:rsidR="00F606DB" w:rsidRPr="00DE09E7">
        <w:rPr>
          <w:rFonts w:ascii="Times New Roman" w:hAnsi="Times New Roman"/>
          <w:b w:val="0"/>
          <w:kern w:val="0"/>
          <w:sz w:val="24"/>
          <w:szCs w:val="24"/>
        </w:rPr>
        <w:t>Союза</w:t>
      </w:r>
      <w:r w:rsidRPr="00DE09E7">
        <w:rPr>
          <w:rFonts w:ascii="Times New Roman" w:hAnsi="Times New Roman"/>
          <w:b w:val="0"/>
          <w:kern w:val="0"/>
          <w:sz w:val="24"/>
          <w:szCs w:val="24"/>
        </w:rPr>
        <w:t xml:space="preserve"> в представлении информации может быть обжалован заинтересованным лицом в порядке, установленном законодательством Российской Федерации.</w:t>
      </w:r>
    </w:p>
    <w:p w14:paraId="705A2297" w14:textId="77777777" w:rsidR="0066288E" w:rsidRPr="00DE09E7" w:rsidRDefault="0066288E" w:rsidP="0066288E">
      <w:pPr>
        <w:pStyle w:val="1"/>
        <w:keepNext w:val="0"/>
        <w:spacing w:line="288" w:lineRule="auto"/>
        <w:jc w:val="center"/>
        <w:rPr>
          <w:rFonts w:ascii="Times New Roman" w:hAnsi="Times New Roman"/>
          <w:kern w:val="0"/>
          <w:sz w:val="24"/>
          <w:szCs w:val="24"/>
        </w:rPr>
      </w:pPr>
      <w:r w:rsidRPr="00DE09E7">
        <w:rPr>
          <w:rFonts w:ascii="Times New Roman" w:hAnsi="Times New Roman"/>
          <w:kern w:val="0"/>
          <w:sz w:val="24"/>
          <w:szCs w:val="24"/>
        </w:rPr>
        <w:t>1</w:t>
      </w:r>
      <w:r w:rsidR="00D9752E" w:rsidRPr="00DE09E7">
        <w:rPr>
          <w:rFonts w:ascii="Times New Roman" w:hAnsi="Times New Roman"/>
          <w:kern w:val="0"/>
          <w:sz w:val="24"/>
          <w:szCs w:val="24"/>
        </w:rPr>
        <w:t>1</w:t>
      </w:r>
      <w:r w:rsidRPr="00DE09E7">
        <w:rPr>
          <w:rFonts w:ascii="Times New Roman" w:hAnsi="Times New Roman"/>
          <w:kern w:val="0"/>
          <w:sz w:val="24"/>
          <w:szCs w:val="24"/>
        </w:rPr>
        <w:t>. Заключительные положения</w:t>
      </w:r>
    </w:p>
    <w:p w14:paraId="4CEDDB83" w14:textId="77777777" w:rsidR="0066288E" w:rsidRPr="00DE09E7" w:rsidRDefault="0066288E" w:rsidP="0066288E">
      <w:pPr>
        <w:spacing w:line="288" w:lineRule="auto"/>
        <w:ind w:firstLine="567"/>
        <w:jc w:val="both"/>
        <w:rPr>
          <w:sz w:val="24"/>
          <w:szCs w:val="24"/>
          <w:lang w:eastAsia="x-none"/>
        </w:rPr>
      </w:pPr>
    </w:p>
    <w:p w14:paraId="5C0B16B7" w14:textId="77777777" w:rsidR="0066288E" w:rsidRPr="00DE09E7" w:rsidRDefault="0066288E" w:rsidP="0066288E">
      <w:pPr>
        <w:widowControl/>
        <w:autoSpaceDE/>
        <w:autoSpaceDN/>
        <w:adjustRightInd/>
        <w:spacing w:line="288" w:lineRule="auto"/>
        <w:ind w:firstLine="567"/>
        <w:jc w:val="both"/>
        <w:rPr>
          <w:sz w:val="24"/>
          <w:szCs w:val="24"/>
        </w:rPr>
      </w:pPr>
      <w:r w:rsidRPr="00DE09E7">
        <w:rPr>
          <w:sz w:val="24"/>
          <w:szCs w:val="24"/>
        </w:rPr>
        <w:t>1</w:t>
      </w:r>
      <w:r w:rsidR="00126B46" w:rsidRPr="00DE09E7">
        <w:rPr>
          <w:sz w:val="24"/>
          <w:szCs w:val="24"/>
        </w:rPr>
        <w:t>1</w:t>
      </w:r>
      <w:r w:rsidRPr="00DE09E7">
        <w:rPr>
          <w:sz w:val="24"/>
          <w:szCs w:val="24"/>
        </w:rPr>
        <w:t xml:space="preserve">.1. Настоящее </w:t>
      </w:r>
      <w:r w:rsidR="002B3B50" w:rsidRPr="00DE09E7">
        <w:rPr>
          <w:sz w:val="24"/>
          <w:szCs w:val="24"/>
        </w:rPr>
        <w:t>Положение</w:t>
      </w:r>
      <w:r w:rsidR="002B3B50">
        <w:rPr>
          <w:sz w:val="24"/>
          <w:szCs w:val="24"/>
        </w:rPr>
        <w:t>,</w:t>
      </w:r>
      <w:r w:rsidR="002B3B50" w:rsidRPr="002B3B50">
        <w:t xml:space="preserve"> </w:t>
      </w:r>
      <w:r w:rsidR="002B3B50" w:rsidRPr="002B3B50">
        <w:rPr>
          <w:sz w:val="24"/>
          <w:szCs w:val="24"/>
        </w:rPr>
        <w:t xml:space="preserve">изменения, внесенные </w:t>
      </w:r>
      <w:r w:rsidR="002B3B50">
        <w:rPr>
          <w:sz w:val="24"/>
          <w:szCs w:val="24"/>
        </w:rPr>
        <w:t>в настоящее Положение</w:t>
      </w:r>
      <w:r w:rsidR="002B3B50" w:rsidRPr="002B3B50">
        <w:rPr>
          <w:sz w:val="24"/>
          <w:szCs w:val="24"/>
        </w:rPr>
        <w:t>, решени</w:t>
      </w:r>
      <w:r w:rsidR="00F261E9">
        <w:rPr>
          <w:sz w:val="24"/>
          <w:szCs w:val="24"/>
        </w:rPr>
        <w:t>е</w:t>
      </w:r>
      <w:r w:rsidR="002B3B50" w:rsidRPr="002B3B50">
        <w:rPr>
          <w:sz w:val="24"/>
          <w:szCs w:val="24"/>
        </w:rPr>
        <w:t xml:space="preserve"> о признании утратившим силу</w:t>
      </w:r>
      <w:r w:rsidR="002B3B50">
        <w:rPr>
          <w:sz w:val="24"/>
          <w:szCs w:val="24"/>
        </w:rPr>
        <w:t xml:space="preserve"> настоящего Положения</w:t>
      </w:r>
      <w:r w:rsidR="002B3B50" w:rsidRPr="00DE09E7">
        <w:rPr>
          <w:sz w:val="24"/>
          <w:szCs w:val="24"/>
        </w:rPr>
        <w:t>,</w:t>
      </w:r>
      <w:r w:rsidR="002B3B50">
        <w:rPr>
          <w:sz w:val="24"/>
          <w:szCs w:val="24"/>
        </w:rPr>
        <w:t xml:space="preserve"> вступа</w:t>
      </w:r>
      <w:r w:rsidR="00BA1C55">
        <w:rPr>
          <w:sz w:val="24"/>
          <w:szCs w:val="24"/>
        </w:rPr>
        <w:t>ю</w:t>
      </w:r>
      <w:r w:rsidR="002B3B50">
        <w:rPr>
          <w:sz w:val="24"/>
          <w:szCs w:val="24"/>
        </w:rPr>
        <w:t>т</w:t>
      </w:r>
      <w:r w:rsidRPr="00DE09E7">
        <w:rPr>
          <w:sz w:val="24"/>
          <w:szCs w:val="24"/>
        </w:rPr>
        <w:t xml:space="preserve"> в силу не ранее, </w:t>
      </w:r>
      <w:r w:rsidR="002B3B50" w:rsidRPr="002B3B50">
        <w:rPr>
          <w:sz w:val="24"/>
          <w:szCs w:val="24"/>
        </w:rPr>
        <w:t xml:space="preserve">чем через десять дней после дня </w:t>
      </w:r>
      <w:r w:rsidR="002B3B50">
        <w:rPr>
          <w:sz w:val="24"/>
          <w:szCs w:val="24"/>
        </w:rPr>
        <w:t>его</w:t>
      </w:r>
      <w:r w:rsidR="009559D9">
        <w:rPr>
          <w:sz w:val="24"/>
          <w:szCs w:val="24"/>
        </w:rPr>
        <w:t xml:space="preserve"> принятия, в соответствии с ч. 13 ст. 55.5 Градостроительного кодекса Российской Федерации.</w:t>
      </w:r>
    </w:p>
    <w:p w14:paraId="30735A6D" w14:textId="77777777" w:rsidR="00874869" w:rsidRPr="00DE09E7" w:rsidRDefault="00874869" w:rsidP="0066288E">
      <w:pPr>
        <w:shd w:val="clear" w:color="auto" w:fill="FFFFFF"/>
        <w:spacing w:line="240" w:lineRule="atLeast"/>
        <w:ind w:right="30" w:firstLine="709"/>
        <w:jc w:val="both"/>
        <w:rPr>
          <w:sz w:val="24"/>
          <w:szCs w:val="24"/>
        </w:rPr>
      </w:pPr>
    </w:p>
    <w:sectPr w:rsidR="00874869" w:rsidRPr="00DE09E7" w:rsidSect="00FE6A75">
      <w:footerReference w:type="even" r:id="rId7"/>
      <w:footerReference w:type="default" r:id="rId8"/>
      <w:pgSz w:w="11909" w:h="16834"/>
      <w:pgMar w:top="567" w:right="1070" w:bottom="1276" w:left="131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8652" w14:textId="77777777" w:rsidR="00C6619C" w:rsidRDefault="00C6619C">
      <w:r>
        <w:separator/>
      </w:r>
    </w:p>
  </w:endnote>
  <w:endnote w:type="continuationSeparator" w:id="0">
    <w:p w14:paraId="2F8A5A73" w14:textId="77777777" w:rsidR="00C6619C" w:rsidRDefault="00C6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00F7" w14:textId="77777777" w:rsidR="00B10230" w:rsidRDefault="00B10230" w:rsidP="00D170B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09FB749" w14:textId="77777777" w:rsidR="00B10230" w:rsidRDefault="00B10230" w:rsidP="0021174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061" w14:textId="77777777" w:rsidR="00B10230" w:rsidRDefault="00B10230">
    <w:pPr>
      <w:pStyle w:val="a4"/>
      <w:jc w:val="right"/>
    </w:pPr>
    <w:r>
      <w:fldChar w:fldCharType="begin"/>
    </w:r>
    <w:r>
      <w:instrText>PAGE   \* MERGEFORMAT</w:instrText>
    </w:r>
    <w:r>
      <w:fldChar w:fldCharType="separate"/>
    </w:r>
    <w:r w:rsidR="009559D9">
      <w:rPr>
        <w:noProof/>
      </w:rPr>
      <w:t>14</w:t>
    </w:r>
    <w:r>
      <w:fldChar w:fldCharType="end"/>
    </w:r>
  </w:p>
  <w:p w14:paraId="20689358" w14:textId="77777777" w:rsidR="00B10230" w:rsidRDefault="00B10230" w:rsidP="0021174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C94F" w14:textId="77777777" w:rsidR="00C6619C" w:rsidRDefault="00C6619C">
      <w:r>
        <w:separator/>
      </w:r>
    </w:p>
  </w:footnote>
  <w:footnote w:type="continuationSeparator" w:id="0">
    <w:p w14:paraId="4A540D04" w14:textId="77777777" w:rsidR="00C6619C" w:rsidRDefault="00C6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2B5D"/>
    <w:multiLevelType w:val="singleLevel"/>
    <w:tmpl w:val="72583870"/>
    <w:lvl w:ilvl="0">
      <w:start w:val="1"/>
      <w:numFmt w:val="decimal"/>
      <w:lvlText w:val="%1."/>
      <w:legacy w:legacy="1" w:legacySpace="0" w:legacyIndent="393"/>
      <w:lvlJc w:val="left"/>
      <w:rPr>
        <w:rFonts w:ascii="Times New Roman" w:hAnsi="Times New Roman" w:cs="Times New Roman" w:hint="default"/>
      </w:rPr>
    </w:lvl>
  </w:abstractNum>
  <w:abstractNum w:abstractNumId="1" w15:restartNumberingAfterBreak="0">
    <w:nsid w:val="51F14E15"/>
    <w:multiLevelType w:val="multilevel"/>
    <w:tmpl w:val="931C4542"/>
    <w:lvl w:ilvl="0">
      <w:start w:val="1"/>
      <w:numFmt w:val="decimal"/>
      <w:lvlText w:val="%1."/>
      <w:lvlJc w:val="left"/>
      <w:pPr>
        <w:ind w:left="1069"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1909" w:hanging="1200"/>
      </w:pPr>
      <w:rPr>
        <w:rFonts w:cs="Times New Roman" w:hint="default"/>
      </w:rPr>
    </w:lvl>
    <w:lvl w:ilvl="6">
      <w:start w:val="1"/>
      <w:numFmt w:val="decimal"/>
      <w:isLgl/>
      <w:lvlText w:val="%1.%2.%3.%4.%5.%6.%7."/>
      <w:lvlJc w:val="left"/>
      <w:pPr>
        <w:ind w:left="1909" w:hanging="120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 w15:restartNumberingAfterBreak="0">
    <w:nsid w:val="623F5FD6"/>
    <w:multiLevelType w:val="hybridMultilevel"/>
    <w:tmpl w:val="93E2DED0"/>
    <w:lvl w:ilvl="0" w:tplc="CE646B3E">
      <w:start w:val="6"/>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70C17C02"/>
    <w:multiLevelType w:val="singleLevel"/>
    <w:tmpl w:val="67FC9DFC"/>
    <w:lvl w:ilvl="0">
      <w:start w:val="9"/>
      <w:numFmt w:val="decimal"/>
      <w:lvlText w:val="%1."/>
      <w:legacy w:legacy="1" w:legacySpace="0" w:legacyIndent="384"/>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04"/>
    <w:rsid w:val="00001756"/>
    <w:rsid w:val="000169A3"/>
    <w:rsid w:val="00016F70"/>
    <w:rsid w:val="00024EDA"/>
    <w:rsid w:val="00051EF9"/>
    <w:rsid w:val="00074CEA"/>
    <w:rsid w:val="000805B6"/>
    <w:rsid w:val="00087978"/>
    <w:rsid w:val="00091966"/>
    <w:rsid w:val="000A1357"/>
    <w:rsid w:val="000A2DB3"/>
    <w:rsid w:val="000A431E"/>
    <w:rsid w:val="000A7C8E"/>
    <w:rsid w:val="000B7002"/>
    <w:rsid w:val="000D23CB"/>
    <w:rsid w:val="000F2974"/>
    <w:rsid w:val="00105FD8"/>
    <w:rsid w:val="00112C83"/>
    <w:rsid w:val="00126B46"/>
    <w:rsid w:val="001371D5"/>
    <w:rsid w:val="00160CEE"/>
    <w:rsid w:val="00167A82"/>
    <w:rsid w:val="001B7116"/>
    <w:rsid w:val="001C0720"/>
    <w:rsid w:val="001C7E32"/>
    <w:rsid w:val="001D5594"/>
    <w:rsid w:val="001E5360"/>
    <w:rsid w:val="00211745"/>
    <w:rsid w:val="00216535"/>
    <w:rsid w:val="002559D9"/>
    <w:rsid w:val="002855B9"/>
    <w:rsid w:val="002A164C"/>
    <w:rsid w:val="002B3B50"/>
    <w:rsid w:val="002C6668"/>
    <w:rsid w:val="002E6D3A"/>
    <w:rsid w:val="0030017F"/>
    <w:rsid w:val="0030066E"/>
    <w:rsid w:val="00306388"/>
    <w:rsid w:val="0031793E"/>
    <w:rsid w:val="00317DE1"/>
    <w:rsid w:val="003277B3"/>
    <w:rsid w:val="003301AD"/>
    <w:rsid w:val="00331865"/>
    <w:rsid w:val="00347159"/>
    <w:rsid w:val="00357167"/>
    <w:rsid w:val="0036057E"/>
    <w:rsid w:val="003726A0"/>
    <w:rsid w:val="00385180"/>
    <w:rsid w:val="00395D73"/>
    <w:rsid w:val="003A0291"/>
    <w:rsid w:val="003B6A8C"/>
    <w:rsid w:val="003C112E"/>
    <w:rsid w:val="003E27AA"/>
    <w:rsid w:val="003F2699"/>
    <w:rsid w:val="003F3626"/>
    <w:rsid w:val="00436B9B"/>
    <w:rsid w:val="00456641"/>
    <w:rsid w:val="00456DCA"/>
    <w:rsid w:val="004A39BC"/>
    <w:rsid w:val="004B534C"/>
    <w:rsid w:val="004E21B9"/>
    <w:rsid w:val="004F4136"/>
    <w:rsid w:val="004F42A4"/>
    <w:rsid w:val="004F6E9C"/>
    <w:rsid w:val="00541E11"/>
    <w:rsid w:val="005635DB"/>
    <w:rsid w:val="00576084"/>
    <w:rsid w:val="00597F72"/>
    <w:rsid w:val="005A0B9F"/>
    <w:rsid w:val="005A6AE4"/>
    <w:rsid w:val="005B1337"/>
    <w:rsid w:val="005C37B1"/>
    <w:rsid w:val="005C4620"/>
    <w:rsid w:val="005D365B"/>
    <w:rsid w:val="005D3855"/>
    <w:rsid w:val="005E553E"/>
    <w:rsid w:val="005F6DCD"/>
    <w:rsid w:val="00604E96"/>
    <w:rsid w:val="0061146A"/>
    <w:rsid w:val="006172D9"/>
    <w:rsid w:val="00631081"/>
    <w:rsid w:val="006546FB"/>
    <w:rsid w:val="0066288E"/>
    <w:rsid w:val="00664A77"/>
    <w:rsid w:val="00676363"/>
    <w:rsid w:val="00677A99"/>
    <w:rsid w:val="00687CC0"/>
    <w:rsid w:val="00694461"/>
    <w:rsid w:val="00696C1D"/>
    <w:rsid w:val="006D52BF"/>
    <w:rsid w:val="006F530F"/>
    <w:rsid w:val="00720304"/>
    <w:rsid w:val="00727D32"/>
    <w:rsid w:val="007301C9"/>
    <w:rsid w:val="00735E6D"/>
    <w:rsid w:val="00737F16"/>
    <w:rsid w:val="00745985"/>
    <w:rsid w:val="00747F66"/>
    <w:rsid w:val="00760FFE"/>
    <w:rsid w:val="00765223"/>
    <w:rsid w:val="007754D1"/>
    <w:rsid w:val="00781C02"/>
    <w:rsid w:val="007A32B7"/>
    <w:rsid w:val="007B25EF"/>
    <w:rsid w:val="007C4321"/>
    <w:rsid w:val="007C4EF7"/>
    <w:rsid w:val="007C6825"/>
    <w:rsid w:val="007D0B4F"/>
    <w:rsid w:val="007E7FB9"/>
    <w:rsid w:val="00804376"/>
    <w:rsid w:val="0080488D"/>
    <w:rsid w:val="008571FB"/>
    <w:rsid w:val="00866BCF"/>
    <w:rsid w:val="00874869"/>
    <w:rsid w:val="008A2EBA"/>
    <w:rsid w:val="008F1EFA"/>
    <w:rsid w:val="00903CFC"/>
    <w:rsid w:val="009106DD"/>
    <w:rsid w:val="0091683B"/>
    <w:rsid w:val="0093214A"/>
    <w:rsid w:val="009503EA"/>
    <w:rsid w:val="009546A0"/>
    <w:rsid w:val="009559D9"/>
    <w:rsid w:val="00955FF8"/>
    <w:rsid w:val="00975C58"/>
    <w:rsid w:val="0099514B"/>
    <w:rsid w:val="009976BF"/>
    <w:rsid w:val="009A46C2"/>
    <w:rsid w:val="009B566C"/>
    <w:rsid w:val="009C26E9"/>
    <w:rsid w:val="009C748B"/>
    <w:rsid w:val="009E14DD"/>
    <w:rsid w:val="009F0AE7"/>
    <w:rsid w:val="00A210C6"/>
    <w:rsid w:val="00A5414A"/>
    <w:rsid w:val="00A5504D"/>
    <w:rsid w:val="00A6515F"/>
    <w:rsid w:val="00A82C03"/>
    <w:rsid w:val="00A8689D"/>
    <w:rsid w:val="00AA5B5F"/>
    <w:rsid w:val="00AB71DB"/>
    <w:rsid w:val="00AC302E"/>
    <w:rsid w:val="00AF1020"/>
    <w:rsid w:val="00B10230"/>
    <w:rsid w:val="00B40CC4"/>
    <w:rsid w:val="00B43A7F"/>
    <w:rsid w:val="00B56501"/>
    <w:rsid w:val="00B57102"/>
    <w:rsid w:val="00B62C53"/>
    <w:rsid w:val="00B65982"/>
    <w:rsid w:val="00B81DEC"/>
    <w:rsid w:val="00B81EB3"/>
    <w:rsid w:val="00B85C3C"/>
    <w:rsid w:val="00B870E8"/>
    <w:rsid w:val="00BA02EF"/>
    <w:rsid w:val="00BA1C55"/>
    <w:rsid w:val="00BA5D3F"/>
    <w:rsid w:val="00BC1C70"/>
    <w:rsid w:val="00C03D23"/>
    <w:rsid w:val="00C07C91"/>
    <w:rsid w:val="00C1280E"/>
    <w:rsid w:val="00C14D00"/>
    <w:rsid w:val="00C35400"/>
    <w:rsid w:val="00C46470"/>
    <w:rsid w:val="00C6619C"/>
    <w:rsid w:val="00C76960"/>
    <w:rsid w:val="00CA2890"/>
    <w:rsid w:val="00CD39FD"/>
    <w:rsid w:val="00CD4CB9"/>
    <w:rsid w:val="00D1687B"/>
    <w:rsid w:val="00D170BA"/>
    <w:rsid w:val="00D25422"/>
    <w:rsid w:val="00D33822"/>
    <w:rsid w:val="00D43F4A"/>
    <w:rsid w:val="00D522F9"/>
    <w:rsid w:val="00D60D57"/>
    <w:rsid w:val="00D637C0"/>
    <w:rsid w:val="00D644D5"/>
    <w:rsid w:val="00D71E40"/>
    <w:rsid w:val="00D71FDE"/>
    <w:rsid w:val="00D966AC"/>
    <w:rsid w:val="00D9742F"/>
    <w:rsid w:val="00D9752E"/>
    <w:rsid w:val="00DD2B4E"/>
    <w:rsid w:val="00DD3193"/>
    <w:rsid w:val="00DE09E7"/>
    <w:rsid w:val="00DE7F90"/>
    <w:rsid w:val="00E04CCC"/>
    <w:rsid w:val="00E13E4B"/>
    <w:rsid w:val="00E149C2"/>
    <w:rsid w:val="00E30EB7"/>
    <w:rsid w:val="00E360D1"/>
    <w:rsid w:val="00E40BDF"/>
    <w:rsid w:val="00E42666"/>
    <w:rsid w:val="00E512C0"/>
    <w:rsid w:val="00E64CBB"/>
    <w:rsid w:val="00E67568"/>
    <w:rsid w:val="00E70B8A"/>
    <w:rsid w:val="00E90298"/>
    <w:rsid w:val="00EC7BAA"/>
    <w:rsid w:val="00EE1C97"/>
    <w:rsid w:val="00F031C4"/>
    <w:rsid w:val="00F06019"/>
    <w:rsid w:val="00F11F73"/>
    <w:rsid w:val="00F23ACD"/>
    <w:rsid w:val="00F24AE5"/>
    <w:rsid w:val="00F261E9"/>
    <w:rsid w:val="00F30C3E"/>
    <w:rsid w:val="00F35D90"/>
    <w:rsid w:val="00F45666"/>
    <w:rsid w:val="00F4606A"/>
    <w:rsid w:val="00F606DB"/>
    <w:rsid w:val="00F74A68"/>
    <w:rsid w:val="00F7626B"/>
    <w:rsid w:val="00F85D4C"/>
    <w:rsid w:val="00FA1194"/>
    <w:rsid w:val="00FB1136"/>
    <w:rsid w:val="00FD1763"/>
    <w:rsid w:val="00FD5824"/>
    <w:rsid w:val="00FE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A87EB"/>
  <w14:defaultImageDpi w14:val="0"/>
  <w15:docId w15:val="{97C1FBC7-81A4-4C9F-A1A8-B8E2BD6D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
    <w:qFormat/>
    <w:rsid w:val="0066288E"/>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
    <w:qFormat/>
    <w:rsid w:val="009B566C"/>
    <w:pPr>
      <w:keepNext/>
      <w:widowControl/>
      <w:autoSpaceDE/>
      <w:autoSpaceDN/>
      <w:adjustRightInd/>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6288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locked/>
    <w:rsid w:val="009B566C"/>
    <w:rPr>
      <w:rFonts w:cs="Times New Roman"/>
      <w:b/>
      <w:bCs/>
      <w:sz w:val="24"/>
      <w:szCs w:val="24"/>
    </w:rPr>
  </w:style>
  <w:style w:type="character" w:styleId="a3">
    <w:name w:val="Hyperlink"/>
    <w:basedOn w:val="a0"/>
    <w:uiPriority w:val="99"/>
    <w:rsid w:val="00874869"/>
    <w:rPr>
      <w:rFonts w:cs="Times New Roman"/>
      <w:color w:val="0000FF"/>
      <w:u w:val="single"/>
    </w:rPr>
  </w:style>
  <w:style w:type="paragraph" w:styleId="a4">
    <w:name w:val="footer"/>
    <w:basedOn w:val="a"/>
    <w:link w:val="a5"/>
    <w:uiPriority w:val="99"/>
    <w:rsid w:val="00211745"/>
    <w:pPr>
      <w:tabs>
        <w:tab w:val="center" w:pos="4677"/>
        <w:tab w:val="right" w:pos="9355"/>
      </w:tabs>
    </w:pPr>
  </w:style>
  <w:style w:type="character" w:customStyle="1" w:styleId="a5">
    <w:name w:val="Нижний колонтитул Знак"/>
    <w:basedOn w:val="a0"/>
    <w:link w:val="a4"/>
    <w:uiPriority w:val="99"/>
    <w:locked/>
    <w:rPr>
      <w:rFonts w:cs="Times New Roman"/>
      <w:sz w:val="20"/>
      <w:szCs w:val="20"/>
    </w:rPr>
  </w:style>
  <w:style w:type="character" w:styleId="a6">
    <w:name w:val="page number"/>
    <w:basedOn w:val="a0"/>
    <w:uiPriority w:val="99"/>
    <w:rsid w:val="00211745"/>
    <w:rPr>
      <w:rFonts w:cs="Times New Roman"/>
    </w:rPr>
  </w:style>
  <w:style w:type="paragraph" w:styleId="a7">
    <w:name w:val="Balloon Text"/>
    <w:basedOn w:val="a"/>
    <w:link w:val="a8"/>
    <w:uiPriority w:val="99"/>
    <w:semiHidden/>
    <w:rsid w:val="00EE1C97"/>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PlusTitle">
    <w:name w:val="ConsPlusTitle"/>
    <w:uiPriority w:val="99"/>
    <w:rsid w:val="00F7626B"/>
    <w:pPr>
      <w:widowControl w:val="0"/>
      <w:autoSpaceDE w:val="0"/>
      <w:autoSpaceDN w:val="0"/>
      <w:adjustRightInd w:val="0"/>
      <w:spacing w:after="0" w:line="240" w:lineRule="auto"/>
    </w:pPr>
    <w:rPr>
      <w:b/>
      <w:bCs/>
      <w:sz w:val="24"/>
      <w:szCs w:val="24"/>
    </w:rPr>
  </w:style>
  <w:style w:type="paragraph" w:styleId="a9">
    <w:name w:val="header"/>
    <w:basedOn w:val="a"/>
    <w:link w:val="aa"/>
    <w:uiPriority w:val="99"/>
    <w:rsid w:val="00F0601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0"/>
      <w:szCs w:val="20"/>
    </w:rPr>
  </w:style>
  <w:style w:type="paragraph" w:styleId="ab">
    <w:name w:val="List Paragraph"/>
    <w:basedOn w:val="a"/>
    <w:uiPriority w:val="34"/>
    <w:qFormat/>
    <w:rsid w:val="00105FD8"/>
    <w:pPr>
      <w:ind w:left="708"/>
    </w:pPr>
  </w:style>
  <w:style w:type="paragraph" w:styleId="ac">
    <w:name w:val="No Spacing"/>
    <w:uiPriority w:val="1"/>
    <w:qFormat/>
    <w:rsid w:val="0066288E"/>
    <w:pPr>
      <w:widowControl w:val="0"/>
      <w:autoSpaceDE w:val="0"/>
      <w:autoSpaceDN w:val="0"/>
      <w:adjustRightInd w:val="0"/>
      <w:spacing w:after="0" w:line="240" w:lineRule="auto"/>
    </w:pPr>
    <w:rPr>
      <w:sz w:val="20"/>
      <w:szCs w:val="20"/>
    </w:rPr>
  </w:style>
  <w:style w:type="paragraph" w:customStyle="1" w:styleId="ConsPlusNormal">
    <w:name w:val="ConsPlusNormal"/>
    <w:rsid w:val="0066288E"/>
    <w:pPr>
      <w:widowControl w:val="0"/>
      <w:autoSpaceDE w:val="0"/>
      <w:autoSpaceDN w:val="0"/>
      <w:spacing w:after="0" w:line="240" w:lineRule="auto"/>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4669</Words>
  <Characters>26618</Characters>
  <Application>Microsoft Office Word</Application>
  <DocSecurity>0</DocSecurity>
  <Lines>221</Lines>
  <Paragraphs>62</Paragraphs>
  <ScaleCrop>false</ScaleCrop>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Петренко</dc:creator>
  <cp:keywords/>
  <dc:description/>
  <cp:lastModifiedBy>user1</cp:lastModifiedBy>
  <cp:revision>3</cp:revision>
  <cp:lastPrinted>2019-02-07T04:02:00Z</cp:lastPrinted>
  <dcterms:created xsi:type="dcterms:W3CDTF">2021-07-08T04:47:00Z</dcterms:created>
  <dcterms:modified xsi:type="dcterms:W3CDTF">2021-07-22T22:32:00Z</dcterms:modified>
</cp:coreProperties>
</file>